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bookmarkStart w:id="0" w:name="_GoBack"/>
      <w:bookmarkEnd w:id="0"/>
      <w:r w:rsidRPr="005136B2">
        <w:rPr>
          <w:rFonts w:ascii="Times New Roman" w:hAnsi="Times New Roman"/>
          <w:b/>
        </w:rPr>
        <w:t xml:space="preserve">Общая характеристика примерной программы по истории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  <w:bCs/>
        </w:rPr>
        <w:t xml:space="preserve">В соответствии с требованиями Федерального закона «Об образовании в Российской Федерации», </w:t>
      </w:r>
      <w:r w:rsidRPr="005136B2">
        <w:rPr>
          <w:rFonts w:ascii="Times New Roman" w:hAnsi="Times New Roman"/>
        </w:rPr>
        <w:t>ФГОС СОО</w:t>
      </w:r>
      <w:r w:rsidRPr="005136B2">
        <w:rPr>
          <w:rFonts w:ascii="Times New Roman" w:hAnsi="Times New Roman"/>
          <w:bCs/>
        </w:rPr>
        <w:t xml:space="preserve">, </w:t>
      </w:r>
      <w:r w:rsidRPr="005136B2">
        <w:rPr>
          <w:rFonts w:ascii="Times New Roman" w:hAnsi="Times New Roman"/>
          <w:b/>
          <w:bCs/>
        </w:rPr>
        <w:t>главной целью</w:t>
      </w:r>
      <w:r w:rsidRPr="005136B2">
        <w:rPr>
          <w:rFonts w:ascii="Times New Roman" w:hAnsi="Times New Roman"/>
          <w:bCs/>
        </w:rPr>
        <w:t xml:space="preserve"> школьного исторического образования</w:t>
      </w:r>
      <w:r w:rsidRPr="005136B2">
        <w:rPr>
          <w:rFonts w:ascii="Times New Roman" w:hAnsi="Times New Roman"/>
        </w:rPr>
        <w:t xml:space="preserve">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Основными задачами реализации примерной программы учебного предмета «История» (базовый уровень) в старшей школе являются: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1) формирование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2) овладение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3) формирование умений применять исторические знания в профессиональной и общественной деятельности, поликультурном общении;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4) овладение навыками проектной деятельности и исторической реконструкции с привлечением различных источников;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5) формирование умений вести диалог, обосновывать свою точку зрения в дискуссии по исторической тематике.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Задачами реализации примерной образовательной программы учебного предмета «История» (углубленный уровень) являются: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1) формирование знаний о месте и роли исторической науки в системе научных дисциплин, представлений об историографии;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2) овладение системными историческими знаниями, понимание места и роли России в мировой истории;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3) овладение приемами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4) формирование умений оценивать различные исторические версии.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В соответствии с Концепцией нового учебно-методического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являются: 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 xml:space="preserve">идея преемственности исторических периодов, в т. ч. </w:t>
      </w:r>
      <w:r w:rsidRPr="005136B2">
        <w:rPr>
          <w:rFonts w:ascii="Times New Roman" w:hAnsi="Times New Roman"/>
          <w:iCs/>
          <w:u w:color="000000"/>
          <w:bdr w:val="nil"/>
          <w:lang w:eastAsia="ru-RU"/>
        </w:rPr>
        <w:t>непрерывности</w:t>
      </w:r>
      <w:r w:rsidRPr="005136B2">
        <w:rPr>
          <w:rFonts w:ascii="Times New Roman" w:hAnsi="Times New Roman"/>
          <w:u w:color="000000"/>
          <w:bdr w:val="nil"/>
          <w:lang w:eastAsia="ru-RU"/>
        </w:rPr>
        <w:t xml:space="preserve"> процессов становления и развития российской государственности, формирования государственной территории и единого многонационального российского народа, а также его основных символов и ценностей;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 xml:space="preserve">рассмотрение истории России как </w:t>
      </w:r>
      <w:r w:rsidRPr="005136B2">
        <w:rPr>
          <w:rFonts w:ascii="Times New Roman" w:hAnsi="Times New Roman"/>
          <w:iCs/>
          <w:u w:color="000000"/>
          <w:bdr w:val="nil"/>
          <w:lang w:eastAsia="ru-RU"/>
        </w:rPr>
        <w:t>неотъемлемой части мирового исторического процесса</w:t>
      </w:r>
      <w:r w:rsidRPr="005136B2">
        <w:rPr>
          <w:rFonts w:ascii="Times New Roman" w:hAnsi="Times New Roman"/>
          <w:u w:color="000000"/>
          <w:bdr w:val="nil"/>
          <w:lang w:eastAsia="ru-RU"/>
        </w:rPr>
        <w:t xml:space="preserve">, понимание особенностей ее развития, места и роли в мировой истории и в современном мире; 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 xml:space="preserve">ценности гражданского общества – верховенство права, социальная солидарность, безопасность, свобода и ответственность; 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 xml:space="preserve">общественное согласие и уважение как необходимое условие взаимодействия государств и народов в Новейшей истории. 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>познавательное значение российской, региональной и мировой истории;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>формирование требований к каждой ступени непрерывного исторического образования на протяжении всей жизни.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Методологическая основа преподавания курса истории в школе базируется на следующих образовательных и воспитательных приоритетах: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>принцип научности, определяющий соответствие учебных единиц основным результатам научных исследований;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 xml:space="preserve">многофакторный подход к освещению истории всех сторон жизни государства и общества; </w:t>
      </w:r>
    </w:p>
    <w:p w:rsidR="005136B2" w:rsidRP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 xml:space="preserve">исторический подход как основа формирования содержания курса и межпредметных связей, прежде всего, с учебными предметами социально-гуманитарного цикла; </w:t>
      </w:r>
    </w:p>
    <w:p w:rsidR="005136B2" w:rsidRDefault="005136B2" w:rsidP="005136B2">
      <w:pPr>
        <w:numPr>
          <w:ilvl w:val="0"/>
          <w:numId w:val="4"/>
        </w:numPr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 w:rsidRPr="005136B2">
        <w:rPr>
          <w:rFonts w:ascii="Times New Roman" w:hAnsi="Times New Roman"/>
          <w:u w:color="000000"/>
          <w:bdr w:val="nil"/>
          <w:lang w:eastAsia="ru-RU"/>
        </w:rPr>
        <w:t>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703C65" w:rsidRDefault="00703C65" w:rsidP="00703C65">
      <w:pPr>
        <w:suppressAutoHyphens/>
        <w:spacing w:after="0" w:line="240" w:lineRule="auto"/>
        <w:ind w:left="993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</w:p>
    <w:p w:rsidR="00703C65" w:rsidRDefault="00703C65" w:rsidP="00703C65">
      <w:pPr>
        <w:suppressAutoHyphens/>
        <w:spacing w:after="0" w:line="240" w:lineRule="auto"/>
        <w:ind w:left="993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lastRenderedPageBreak/>
        <w:t xml:space="preserve">Планируемые результаты освоения обучающимися основной образовательной программы среднего общего образования 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 xml:space="preserve">Планируемые личностные результаты освоения ООП 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 xml:space="preserve">– 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 xml:space="preserve">– неприятие вредных привычек: курения, употребления алкоголя, наркотиков. 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российская идентичность, способность к осознанию российской идентичности в поликультурном социуме, чувство причастности к историкокультурной общности российского народа и судьбе России, патриотизм, готовность к служению Отечеству, его защите;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воспитание уважения к культуре, языкам, традициям и обычаям народов, проживающих в Российской Федерации.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lastRenderedPageBreak/>
        <w:t>–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Личностные результаты в сфере отношений обучающихся с окружающими людьми: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 xml:space="preserve">–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эстетическое отношения к миру, готовность к эстетическому обустройству собственного быта.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ответственное отношение к созданию семьи на основе осознанного принятия ценностей семейной жизни;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положительный образ семьи, родительства (отцовства и материнства), интериоризация традиционных семейных ценностей.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уважение ко всем формам собственности, готовность к защите своей собственности,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осознанный выбор будущей профессии как путь и способ реализации собственных жизненных планов;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готовность к самообслуживанию, включая обучение и выполнение домашних обязанностей.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lastRenderedPageBreak/>
        <w:t xml:space="preserve">–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 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 xml:space="preserve">Планируемые метапредметные результаты освоения ООП Метапредметные результаты освоения основной образовательной программы представлены тремя группами универсальных учебных действий (УУД). 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1. Регулятивные универсальные учебные действия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самостоятельно определять цели, задавать параметры и критерии, по которым можно определить, что цель достигнута;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ставить и формулировать собственные задачи в образовательной деятельности и жизненных ситуациях;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оценивать ресурсы, в том числе время и другие нематериальные ресурсы, необходимые для достижения поставленной цели;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организовывать эффективный поиск ресурсов, необходимых для достижения поставленной цели;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сопоставлять полученный результат деятельности с поставленной заранее целью.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2. Познавательные универсальные учебные действия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менять и удерживать разные позиции в познавательной деятельности.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3. Коммуникативные универсальные учебные действия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072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развернуто, логично и точно излагать свою точку зрения с использованием адекватных (устных и письменных) языковых средств;</w:t>
      </w:r>
    </w:p>
    <w:p w:rsidR="00B96072" w:rsidRPr="00B96072" w:rsidRDefault="00B96072" w:rsidP="00B9607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96072">
        <w:rPr>
          <w:rFonts w:ascii="Times New Roman" w:hAnsi="Times New Roman"/>
          <w:sz w:val="24"/>
          <w:szCs w:val="24"/>
        </w:rPr>
        <w:t>–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703C65" w:rsidRDefault="00703C65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  <w:r w:rsidRPr="00310262">
        <w:rPr>
          <w:rFonts w:ascii="Times New Roman" w:hAnsi="Times New Roman"/>
          <w:b/>
        </w:rPr>
        <w:t>В результате изучения учебного предмета «История» на уровне среднего общего образования: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  <w:r w:rsidRPr="00310262">
        <w:rPr>
          <w:rFonts w:ascii="Times New Roman" w:hAnsi="Times New Roman"/>
          <w:b/>
        </w:rPr>
        <w:t>Выпускник на базовом уровне научится: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>рассматривать историю России как неотъемлемую часть мирового исторического процесса;</w:t>
      </w:r>
      <w:r w:rsidRPr="00310262">
        <w:rPr>
          <w:rFonts w:ascii="Times New Roman" w:hAnsi="Times New Roman"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lang w:eastAsia="ru-RU"/>
        </w:rPr>
        <w:lastRenderedPageBreak/>
        <w:t xml:space="preserve">- </w:t>
      </w:r>
      <w:r w:rsidRPr="00310262">
        <w:rPr>
          <w:rFonts w:ascii="Times New Roman" w:hAnsi="Times New Roman"/>
          <w:u w:color="000000"/>
          <w:bdr w:val="nil"/>
          <w:lang w:eastAsia="ru-RU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lang w:eastAsia="ru-RU"/>
        </w:rPr>
        <w:t>определять последовательность и длительность исторических событий, явлений, процессов;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lang w:eastAsia="ru-RU"/>
        </w:rPr>
        <w:t>характеризовать место, обстоятельства, участников, результаты важнейших исторических событий;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представлять культурное наследие России и других стран; 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работать с историческими документами; 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>сравнивать различные исторические документы, давать им общую характеристику;</w:t>
      </w:r>
      <w:r w:rsidRPr="00310262">
        <w:rPr>
          <w:rFonts w:ascii="Times New Roman" w:hAnsi="Times New Roman"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>критически анализировать информацию из различных источников;</w:t>
      </w:r>
      <w:r w:rsidRPr="00310262">
        <w:rPr>
          <w:rFonts w:ascii="Times New Roman" w:hAnsi="Times New Roman"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>соотносить иллюстративный материал с историческими событиями, явлениями, процессами, персоналиями;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lang w:eastAsia="ru-RU"/>
        </w:rPr>
        <w:t>использовать статистическую (информационную) таблицу, график, диаграмму как источники информации;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/>
          <w:u w:color="000000"/>
          <w:bdr w:val="nil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lang w:eastAsia="ru-RU"/>
        </w:rPr>
        <w:t>использовать аудиовизуальный ряд как источник информации;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 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>составлять описание исторических объектов и памятников на основе текста, иллюстраций, макетов, интернет-ресурсов;</w:t>
      </w:r>
      <w:r w:rsidRPr="00310262">
        <w:rPr>
          <w:rFonts w:ascii="Times New Roman" w:hAnsi="Times New Roman"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>работать с хронологическими таблицами, картами и схемами;</w:t>
      </w:r>
      <w:r w:rsidRPr="00310262">
        <w:rPr>
          <w:rFonts w:ascii="Times New Roman" w:hAnsi="Times New Roman"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читать легенду исторической карты; 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владеть основной современной терминологией исторической науки, предусмотренной программой; 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демонстрировать умение вести диалог, участвовать в дискуссии по исторической тематике; 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>оценивать роль личности в отечественной истории ХХ века;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u w:color="000000"/>
          <w:bdr w:val="nil"/>
          <w:shd w:val="clear" w:color="auto" w:fill="FFFFFF"/>
          <w:lang w:eastAsia="ru-RU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</w:rPr>
      </w:pP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  <w:r w:rsidRPr="00310262">
        <w:rPr>
          <w:rFonts w:ascii="Times New Roman" w:hAnsi="Times New Roman"/>
          <w:b/>
        </w:rPr>
        <w:t>Выпускник на базовом уровне получит возможность научиться: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устанавливать аналогии и оценивать вклад разных стран в сокровищницу мировой культуры;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определять место и время создания исторических документов;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характеризовать современные версии и трактовки важнейших проблем отечественной и всемирной истории;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представлять историческую информацию в виде таблиц, схем, графиков и др., заполнять контурную карту;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соотносить историческое время, исторические события, действия и поступки исторических личностей ХХ века;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shd w:val="clear" w:color="auto" w:fill="FFFFFF"/>
          <w:lang w:eastAsia="ru-RU"/>
        </w:rPr>
        <w:t>приводить аргументы и примеры в защиту своей точки зрения;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 </w:t>
      </w:r>
    </w:p>
    <w:p w:rsidR="00310262" w:rsidRP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применять полученные знания при анализе современной политики России;</w:t>
      </w:r>
    </w:p>
    <w:p w:rsid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  <w:r>
        <w:rPr>
          <w:rFonts w:ascii="Times New Roman" w:hAnsi="Times New Roman"/>
          <w:i/>
          <w:u w:color="000000"/>
          <w:bdr w:val="nil"/>
          <w:lang w:eastAsia="ru-RU"/>
        </w:rPr>
        <w:t xml:space="preserve">- </w:t>
      </w:r>
      <w:r w:rsidRPr="00310262">
        <w:rPr>
          <w:rFonts w:ascii="Times New Roman" w:hAnsi="Times New Roman"/>
          <w:i/>
          <w:u w:color="000000"/>
          <w:bdr w:val="nil"/>
          <w:lang w:eastAsia="ru-RU"/>
        </w:rPr>
        <w:t>владеть элементами проектной деятельности.</w:t>
      </w:r>
    </w:p>
    <w:p w:rsidR="00310262" w:rsidRDefault="00310262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u w:color="000000"/>
          <w:bdr w:val="nil"/>
          <w:lang w:eastAsia="ru-RU"/>
        </w:rPr>
      </w:pPr>
    </w:p>
    <w:p w:rsidR="003C56A6" w:rsidRDefault="003C56A6" w:rsidP="00310262">
      <w:pPr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44025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Содержание учебного предмета.</w:t>
      </w:r>
    </w:p>
    <w:p w:rsidR="009F10DB" w:rsidRDefault="009F10DB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 класс.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История как наука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История в системе гуманитарных наук. </w:t>
      </w:r>
      <w:r w:rsidRPr="00006291">
        <w:rPr>
          <w:rFonts w:ascii="Times New Roman" w:hAnsi="Times New Roman"/>
          <w:i/>
          <w:sz w:val="24"/>
          <w:szCs w:val="24"/>
        </w:rPr>
        <w:t>Основные концепции исторического развития человечества.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ВСЕОБЩАЯ ИСТОРИЯ.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Древнейшая стадия истории человечества.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Природное и социальное в человеке и человеческом сообществе первобытной эпохи. </w:t>
      </w:r>
      <w:r w:rsidRPr="00006291">
        <w:rPr>
          <w:rFonts w:ascii="Times New Roman" w:hAnsi="Times New Roman"/>
          <w:i/>
          <w:sz w:val="24"/>
          <w:szCs w:val="24"/>
        </w:rPr>
        <w:t>Неолитическая революция</w:t>
      </w:r>
      <w:r w:rsidRPr="00006291">
        <w:rPr>
          <w:rFonts w:ascii="Times New Roman" w:hAnsi="Times New Roman"/>
          <w:sz w:val="24"/>
          <w:szCs w:val="24"/>
        </w:rPr>
        <w:t>. Изменения в укладе жизни и формах социальных связей.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lastRenderedPageBreak/>
        <w:t>Цивилизации Древнего мира и Средневековья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Традиционное общество: социальные связи, экономическая жизнь, политические отношения. </w:t>
      </w:r>
      <w:r w:rsidRPr="00006291">
        <w:rPr>
          <w:rFonts w:ascii="Times New Roman" w:hAnsi="Times New Roman"/>
          <w:i/>
          <w:sz w:val="24"/>
          <w:szCs w:val="24"/>
        </w:rPr>
        <w:t>Архаичные цивилизации Древности. Мифологическая картина мира.</w:t>
      </w:r>
      <w:r w:rsidRPr="00006291">
        <w:rPr>
          <w:rFonts w:ascii="Times New Roman" w:hAnsi="Times New Roman"/>
          <w:sz w:val="24"/>
          <w:szCs w:val="24"/>
        </w:rPr>
        <w:t xml:space="preserve"> Возникновение письменности и накопление знаний.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Цивилизации Древнего Востока. Формирование индо-буддийской и китайско-конфуцианской цивилизаций. Социальные нормы и духовные ценности в древнеиндийском и древнекитайском обществе. </w:t>
      </w:r>
      <w:r w:rsidRPr="00006291">
        <w:rPr>
          <w:rFonts w:ascii="Times New Roman" w:hAnsi="Times New Roman"/>
          <w:i/>
          <w:sz w:val="24"/>
          <w:szCs w:val="24"/>
        </w:rPr>
        <w:t>Возникновение религиозной картины мира</w:t>
      </w:r>
      <w:r w:rsidRPr="00006291">
        <w:rPr>
          <w:rFonts w:ascii="Times New Roman" w:hAnsi="Times New Roman"/>
          <w:sz w:val="24"/>
          <w:szCs w:val="24"/>
        </w:rPr>
        <w:t xml:space="preserve">. Философское наследие Древнего Востока.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</w:t>
      </w:r>
      <w:r w:rsidRPr="00006291">
        <w:rPr>
          <w:rFonts w:ascii="Times New Roman" w:hAnsi="Times New Roman"/>
          <w:i/>
          <w:sz w:val="24"/>
          <w:szCs w:val="24"/>
        </w:rPr>
        <w:t>Формирование научной формы мышления в античном обществе.</w:t>
      </w:r>
      <w:r w:rsidRPr="00006291">
        <w:rPr>
          <w:rFonts w:ascii="Times New Roman" w:hAnsi="Times New Roman"/>
          <w:sz w:val="24"/>
          <w:szCs w:val="24"/>
        </w:rPr>
        <w:t xml:space="preserve"> Философское наследие Древней Греции и Рима. Становление иудео-христианской духовной традиции, ее религиозно-мировоззренческие особенности. </w:t>
      </w:r>
      <w:r w:rsidRPr="00006291">
        <w:rPr>
          <w:rFonts w:ascii="Times New Roman" w:hAnsi="Times New Roman"/>
          <w:i/>
          <w:sz w:val="24"/>
          <w:szCs w:val="24"/>
        </w:rPr>
        <w:t>Ранняя христианская церковь</w:t>
      </w:r>
      <w:r w:rsidRPr="00006291">
        <w:rPr>
          <w:rFonts w:ascii="Times New Roman" w:hAnsi="Times New Roman"/>
          <w:sz w:val="24"/>
          <w:szCs w:val="24"/>
        </w:rPr>
        <w:t>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Социальные нормы, духовные ценности, философская мысль в древнем обществе.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Возникновение исламской цивилизации. Социальные нормы и мотивы общественного поведения человека в исламском обществе.</w:t>
      </w:r>
      <w:r w:rsidRPr="00006291">
        <w:rPr>
          <w:rFonts w:ascii="Times New Roman" w:hAnsi="Times New Roman"/>
          <w:i/>
          <w:sz w:val="24"/>
          <w:szCs w:val="24"/>
        </w:rPr>
        <w:t xml:space="preserve"> Социокультурные особенности арабского и тюркского общества.</w:t>
      </w:r>
      <w:r w:rsidRPr="00006291">
        <w:rPr>
          <w:rFonts w:ascii="Times New Roman" w:hAnsi="Times New Roman"/>
          <w:sz w:val="24"/>
          <w:szCs w:val="24"/>
        </w:rPr>
        <w:t xml:space="preserve">  Исламская духовная культура и философская мысль в эпоху Средневековья.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Складывание западноевропейского и восточноевропейского регионов цивилизационного развития. </w:t>
      </w:r>
      <w:r w:rsidRPr="00006291">
        <w:rPr>
          <w:rFonts w:ascii="Times New Roman" w:hAnsi="Times New Roman"/>
          <w:i/>
          <w:sz w:val="24"/>
          <w:szCs w:val="24"/>
        </w:rPr>
        <w:t>Социокультурное и политическое влияние Византии.</w:t>
      </w:r>
      <w:r w:rsidRPr="00006291">
        <w:rPr>
          <w:rFonts w:ascii="Times New Roman" w:hAnsi="Times New Roman"/>
          <w:sz w:val="24"/>
          <w:szCs w:val="24"/>
        </w:rPr>
        <w:t xml:space="preserve">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</w:t>
      </w:r>
      <w:r w:rsidRPr="00006291">
        <w:rPr>
          <w:rFonts w:ascii="Times New Roman" w:hAnsi="Times New Roman"/>
          <w:i/>
          <w:sz w:val="24"/>
          <w:szCs w:val="24"/>
        </w:rPr>
        <w:t>Образование централизованных государств. Роль церкви в европейском обществе.</w:t>
      </w:r>
      <w:r w:rsidRPr="00006291">
        <w:rPr>
          <w:rFonts w:ascii="Times New Roman" w:hAnsi="Times New Roman"/>
          <w:sz w:val="24"/>
          <w:szCs w:val="24"/>
        </w:rPr>
        <w:t xml:space="preserve"> Культурное и философское наследие европейского Средневековья.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Традиционное (аграрное) общество на Западе и Востоке: особенности социальной структуры, экономической жизни, политических отношений. </w:t>
      </w:r>
      <w:r w:rsidRPr="00006291">
        <w:rPr>
          <w:rFonts w:ascii="Times New Roman" w:hAnsi="Times New Roman"/>
          <w:i/>
          <w:sz w:val="24"/>
          <w:szCs w:val="24"/>
        </w:rPr>
        <w:t>Динамика развития европейской средневековой цивилизации.</w:t>
      </w:r>
      <w:r w:rsidRPr="00006291">
        <w:rPr>
          <w:rFonts w:ascii="Times New Roman" w:hAnsi="Times New Roman"/>
          <w:sz w:val="24"/>
          <w:szCs w:val="24"/>
        </w:rPr>
        <w:t xml:space="preserve"> Социально-политический, религиозный, демографический кризис европейского традиционного общества в XIV-XV вв. Предпосылки модернизации.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Новое время: эпоха модернизации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Понятие «Новое время». 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</w:t>
      </w:r>
      <w:r w:rsidRPr="00006291">
        <w:rPr>
          <w:rFonts w:ascii="Times New Roman" w:hAnsi="Times New Roman"/>
          <w:i/>
          <w:sz w:val="24"/>
          <w:szCs w:val="24"/>
        </w:rPr>
        <w:t>Изменение роли техногенных и экономических факторов общественного развития в ходе модернизации.</w:t>
      </w:r>
      <w:r w:rsidRPr="00006291">
        <w:rPr>
          <w:rFonts w:ascii="Times New Roman" w:hAnsi="Times New Roman"/>
          <w:sz w:val="24"/>
          <w:szCs w:val="24"/>
        </w:rPr>
        <w:t xml:space="preserve">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</w:t>
      </w:r>
      <w:r w:rsidRPr="00006291">
        <w:rPr>
          <w:rFonts w:ascii="Times New Roman" w:hAnsi="Times New Roman"/>
          <w:i/>
          <w:sz w:val="24"/>
          <w:szCs w:val="24"/>
        </w:rPr>
        <w:t>Конфессиональный раскол европейского общества.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 и конституционализм. Возникновение идеологических доктрин либерализма, консерватизма, социализма, анархизма.  Становление гражданского общества. Марксизм и </w:t>
      </w:r>
      <w:r w:rsidRPr="00006291">
        <w:rPr>
          <w:rFonts w:ascii="Times New Roman" w:hAnsi="Times New Roman"/>
          <w:i/>
          <w:sz w:val="24"/>
          <w:szCs w:val="24"/>
        </w:rPr>
        <w:t>рабочее революционное движение</w:t>
      </w:r>
      <w:r w:rsidRPr="00006291">
        <w:rPr>
          <w:rFonts w:ascii="Times New Roman" w:hAnsi="Times New Roman"/>
          <w:sz w:val="24"/>
          <w:szCs w:val="24"/>
        </w:rPr>
        <w:t>. Национализм и его влияние на общественно-политическую жизнь в странах Европы.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XIX в. Буржуа и пролетарии. </w:t>
      </w:r>
      <w:r w:rsidRPr="00006291">
        <w:rPr>
          <w:rFonts w:ascii="Times New Roman" w:hAnsi="Times New Roman"/>
          <w:i/>
          <w:sz w:val="24"/>
          <w:szCs w:val="24"/>
        </w:rPr>
        <w:t>Различные модели перехода от традиционного к индустриальному обществу в европейских странах.</w:t>
      </w:r>
      <w:r w:rsidRPr="00006291">
        <w:rPr>
          <w:rFonts w:ascii="Times New Roman" w:hAnsi="Times New Roman"/>
          <w:sz w:val="24"/>
          <w:szCs w:val="24"/>
        </w:rPr>
        <w:t xml:space="preserve">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06291">
        <w:rPr>
          <w:rFonts w:ascii="Times New Roman" w:hAnsi="Times New Roman"/>
          <w:i/>
          <w:sz w:val="24"/>
          <w:szCs w:val="24"/>
        </w:rPr>
        <w:t>Традиционные общества Востока в условиях европейской колониальной экспансии.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i/>
          <w:sz w:val="24"/>
          <w:szCs w:val="24"/>
        </w:rPr>
        <w:t>Эволюция системы международных отношений в конце XV – середине XIX вв.</w:t>
      </w:r>
      <w:r w:rsidRPr="00006291">
        <w:rPr>
          <w:rFonts w:ascii="Times New Roman" w:hAnsi="Times New Roman"/>
          <w:sz w:val="24"/>
          <w:szCs w:val="24"/>
        </w:rPr>
        <w:t xml:space="preserve"> Зарождение международного права. Роль геополитических факторов в международных отношениях Нового времени. Колониальный раздел мира.</w:t>
      </w:r>
    </w:p>
    <w:p w:rsidR="007F5CCE" w:rsidRDefault="007F5CCE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lastRenderedPageBreak/>
        <w:t>От Новой к Новейшей истории: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пути развития индустриального общества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Научно-технический прогресс в конце XIX – последней трети XX вв. </w:t>
      </w:r>
      <w:r w:rsidRPr="00006291">
        <w:rPr>
          <w:rFonts w:ascii="Times New Roman" w:hAnsi="Times New Roman"/>
          <w:i/>
          <w:sz w:val="24"/>
          <w:szCs w:val="24"/>
        </w:rPr>
        <w:t>Проблема периодизации НТР.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Циклы экономического развития стран Запада в конце XIX – середине XX вв. От монополистического капитализма к смешанной экономике. </w:t>
      </w:r>
      <w:r w:rsidRPr="00006291">
        <w:rPr>
          <w:rFonts w:ascii="Times New Roman" w:hAnsi="Times New Roman"/>
          <w:i/>
          <w:sz w:val="24"/>
          <w:szCs w:val="24"/>
        </w:rPr>
        <w:t xml:space="preserve">Эволюция собственности, трудовых отношений и предпринимательства. </w:t>
      </w:r>
      <w:r w:rsidRPr="00006291">
        <w:rPr>
          <w:rFonts w:ascii="Times New Roman" w:hAnsi="Times New Roman"/>
          <w:sz w:val="24"/>
          <w:szCs w:val="24"/>
        </w:rPr>
        <w:t>Изменение социальной структуры индустриального общества.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Кризис классических идеологий на рубеже XIX-XX вв. и поиск новых моделей общественного развития. </w:t>
      </w:r>
      <w:r w:rsidRPr="00006291">
        <w:rPr>
          <w:rFonts w:ascii="Times New Roman" w:hAnsi="Times New Roman"/>
          <w:i/>
          <w:sz w:val="24"/>
          <w:szCs w:val="24"/>
        </w:rPr>
        <w:t>Социальный либерализм, социал-демократия, христианская демократия</w:t>
      </w:r>
      <w:r w:rsidRPr="00006291">
        <w:rPr>
          <w:rFonts w:ascii="Times New Roman" w:hAnsi="Times New Roman"/>
          <w:sz w:val="24"/>
          <w:szCs w:val="24"/>
        </w:rPr>
        <w:t xml:space="preserve">. Демократизация общественно-политической жизни и развитие правового государства. </w:t>
      </w:r>
      <w:r w:rsidRPr="00006291">
        <w:rPr>
          <w:rFonts w:ascii="Times New Roman" w:hAnsi="Times New Roman"/>
          <w:i/>
          <w:sz w:val="24"/>
          <w:szCs w:val="24"/>
        </w:rPr>
        <w:t>Молодежное, антивоенное, экологическое, феминисткое движения. Проблема политического терроризма.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Историческое и культурное наследие Нового времени.</w:t>
      </w:r>
    </w:p>
    <w:p w:rsidR="00006291" w:rsidRPr="00006291" w:rsidRDefault="00006291" w:rsidP="000062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006291">
        <w:rPr>
          <w:rFonts w:ascii="Times New Roman" w:hAnsi="Times New Roman"/>
          <w:b/>
        </w:rPr>
        <w:t xml:space="preserve">Новейшая история. </w:t>
      </w:r>
    </w:p>
    <w:p w:rsidR="00006291" w:rsidRPr="00006291" w:rsidRDefault="00006291" w:rsidP="000062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06291">
        <w:rPr>
          <w:rFonts w:ascii="Times New Roman" w:hAnsi="Times New Roman"/>
        </w:rPr>
        <w:t>Мир к началу XX в. Новейшая история: понятие, периодизация.</w:t>
      </w:r>
    </w:p>
    <w:p w:rsidR="00006291" w:rsidRPr="00006291" w:rsidRDefault="00006291" w:rsidP="000062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06291">
        <w:rPr>
          <w:rFonts w:ascii="Times New Roman" w:hAnsi="Times New Roman"/>
          <w:b/>
          <w:bCs/>
        </w:rPr>
        <w:t>Мир в 1900—1914 гг.</w:t>
      </w:r>
    </w:p>
    <w:p w:rsidR="00006291" w:rsidRPr="00006291" w:rsidRDefault="00006291" w:rsidP="000062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006291">
        <w:rPr>
          <w:rFonts w:ascii="Times New Roman" w:hAnsi="Times New Roman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006291">
        <w:rPr>
          <w:rFonts w:ascii="Times New Roman" w:hAnsi="Times New Roman"/>
          <w:i/>
        </w:rPr>
        <w:t>Социальные и политические реформы; Д. Ллойд Джордж.</w:t>
      </w:r>
    </w:p>
    <w:p w:rsidR="00006291" w:rsidRPr="00006291" w:rsidRDefault="00006291" w:rsidP="000062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006291">
        <w:rPr>
          <w:rFonts w:ascii="Times New Roman" w:hAnsi="Times New Roman"/>
        </w:rPr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 w:rsidRPr="00006291">
        <w:rPr>
          <w:rFonts w:ascii="Times New Roman" w:hAnsi="Times New Roman"/>
          <w:i/>
        </w:rPr>
        <w:t>Руководители освободительной борьбы (Сунь Ятсен, Э. Сапата, Ф. Вилья).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ИСТОРИЯ РОССИИ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История России – часть всемирной истории. Предмет отечественной истории. Факторы самобытности российской истории. Источники по российской истории. Архивы — хранилище исторической памяти. Интерпретации и фальсификации истории России.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Народы и древнейшие государства на территории России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i/>
          <w:sz w:val="24"/>
          <w:szCs w:val="24"/>
        </w:rPr>
        <w:t xml:space="preserve"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</w:t>
      </w:r>
      <w:r w:rsidRPr="00006291">
        <w:rPr>
          <w:rFonts w:ascii="Times New Roman" w:hAnsi="Times New Roman"/>
          <w:sz w:val="24"/>
          <w:szCs w:val="24"/>
        </w:rPr>
        <w:t>Великое переселение народов.</w:t>
      </w:r>
      <w:r w:rsidRPr="00006291">
        <w:rPr>
          <w:rFonts w:ascii="Times New Roman" w:hAnsi="Times New Roman"/>
          <w:i/>
          <w:sz w:val="24"/>
          <w:szCs w:val="24"/>
        </w:rPr>
        <w:t xml:space="preserve"> Праславяне</w:t>
      </w:r>
      <w:r w:rsidRPr="00006291">
        <w:rPr>
          <w:rFonts w:ascii="Times New Roman" w:hAnsi="Times New Roman"/>
          <w:sz w:val="24"/>
          <w:szCs w:val="24"/>
        </w:rPr>
        <w:t>. Появление и расселение человека на территории современной России. Первые культуры и общества. Малые государства Причерноморья в эллинистическую эпоху. Народы Сибири и Дальнего Востока.</w:t>
      </w:r>
      <w:r w:rsidRPr="00006291">
        <w:t xml:space="preserve"> </w:t>
      </w:r>
      <w:r w:rsidRPr="00006291">
        <w:rPr>
          <w:rFonts w:ascii="Times New Roman" w:hAnsi="Times New Roman"/>
          <w:i/>
          <w:sz w:val="24"/>
          <w:szCs w:val="24"/>
        </w:rPr>
        <w:t>Дискуссии о славянской прародине и происхождении славян</w:t>
      </w:r>
      <w:r w:rsidRPr="00006291">
        <w:rPr>
          <w:rFonts w:ascii="Times New Roman" w:hAnsi="Times New Roman"/>
          <w:sz w:val="24"/>
          <w:szCs w:val="24"/>
        </w:rPr>
        <w:t>. Расселение славян, их разделение на три ветви – восточные, западные и южные. Славянские общности Восточной Европы.  Восточнославянские племенные союзы и соседи. Занятия, общественный строй и верования восточных славян.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Русь в IX – начале XII вв.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i/>
          <w:sz w:val="24"/>
          <w:szCs w:val="24"/>
        </w:rPr>
        <w:t>Происхождение государственности у восточных славян</w:t>
      </w:r>
      <w:r w:rsidRPr="00006291">
        <w:rPr>
          <w:rFonts w:ascii="Times New Roman" w:hAnsi="Times New Roman"/>
          <w:sz w:val="24"/>
          <w:szCs w:val="24"/>
        </w:rPr>
        <w:t xml:space="preserve">. Норманнский фактор в образовании европейских государств. Предпосылки и особенности формирования государства Русь. Образование Русского государства. Перенос столицы в Киев. Первые русские князья, их внутренняя и внешняя политика. Формирование территории государства Русь. Социально-экономический строй ранней Руси. Земельные отношения. Свободное и зависимое население. Крупнейшие русские города, развитие ремесел и торговли. Отношения Руси с соседними народами и государствами. Дань и подданство. Князья и дружина. Вечевые порядки. Принятие христианства: причины и значение. Право на Руси. </w:t>
      </w:r>
      <w:r w:rsidRPr="00006291">
        <w:rPr>
          <w:rFonts w:ascii="Times New Roman" w:hAnsi="Times New Roman"/>
          <w:i/>
          <w:sz w:val="24"/>
          <w:szCs w:val="24"/>
        </w:rPr>
        <w:t>Категории населения. Княжеские усобицы.</w:t>
      </w:r>
      <w:r w:rsidRPr="00006291">
        <w:rPr>
          <w:rFonts w:ascii="Times New Roman" w:hAnsi="Times New Roman"/>
          <w:sz w:val="24"/>
          <w:szCs w:val="24"/>
        </w:rPr>
        <w:t xml:space="preserve"> Христианская культура и языческие традиции. </w:t>
      </w:r>
      <w:r w:rsidRPr="00006291">
        <w:rPr>
          <w:rFonts w:ascii="Times New Roman" w:hAnsi="Times New Roman"/>
          <w:i/>
          <w:sz w:val="24"/>
          <w:szCs w:val="24"/>
        </w:rPr>
        <w:t>Контакты с культурами Запада и Востока</w:t>
      </w:r>
      <w:r w:rsidRPr="00006291">
        <w:rPr>
          <w:rFonts w:ascii="Times New Roman" w:hAnsi="Times New Roman"/>
          <w:sz w:val="24"/>
          <w:szCs w:val="24"/>
        </w:rPr>
        <w:t xml:space="preserve">. Влияние Византии. </w:t>
      </w:r>
      <w:r w:rsidRPr="00006291">
        <w:rPr>
          <w:rFonts w:ascii="Times New Roman" w:hAnsi="Times New Roman"/>
          <w:i/>
          <w:sz w:val="24"/>
          <w:szCs w:val="24"/>
        </w:rPr>
        <w:t>Культура Древней Руси как один из факторов образования древнерусской народности</w:t>
      </w:r>
      <w:r w:rsidRPr="00006291">
        <w:rPr>
          <w:rFonts w:ascii="Times New Roman" w:hAnsi="Times New Roman"/>
          <w:sz w:val="24"/>
          <w:szCs w:val="24"/>
        </w:rPr>
        <w:t xml:space="preserve">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Место и роль Руси в Европе. Расцвет Русского государства. Политический строй. Органы власти и управления. Внутриполитическое развитие. Ярослав Мудрый. Владимир Мономах. Древнерусское право: «Русская Правда», церковные уставы. Социально-экономический уклад. </w:t>
      </w:r>
      <w:r w:rsidRPr="00006291">
        <w:rPr>
          <w:rFonts w:ascii="Times New Roman" w:hAnsi="Times New Roman"/>
          <w:sz w:val="24"/>
          <w:szCs w:val="24"/>
        </w:rPr>
        <w:lastRenderedPageBreak/>
        <w:t>Земельные отношения. Уровень социально-экономического развития русских земель. Дискуссии об общественном строе. Основные социальные слои древнерусского общества. Зависимые категории населения. Русская церковь и ее роль в жизни общества. Развитие международных связей Русского государства, укрепление его международного положения. Развитие культуры. Начало летописания. Нестор. Просвещение. Литература.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Русские земли и княжества в XII – середине XV вв.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Причины, особенности и последствия политической раздробленности на Руси. Формирование системы земель – самостоятельных государств.  </w:t>
      </w:r>
      <w:r w:rsidRPr="00006291">
        <w:rPr>
          <w:rFonts w:ascii="Times New Roman" w:hAnsi="Times New Roman"/>
          <w:i/>
          <w:sz w:val="24"/>
          <w:szCs w:val="24"/>
        </w:rPr>
        <w:t>Русь и Степь. Идея единства Русской земли</w:t>
      </w:r>
      <w:r w:rsidRPr="00006291">
        <w:rPr>
          <w:rFonts w:ascii="Times New Roman" w:hAnsi="Times New Roman"/>
          <w:sz w:val="24"/>
          <w:szCs w:val="24"/>
        </w:rPr>
        <w:t>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 Дискуссии о путях и центрах объединения русских земель. Изменения в политическом строе. Монархии и республики. Эволюция общественного строя и права. Территория и население крупнейших русских земель. Рост и расцвет городов. Консолидирующая роль церкви в условиях политической децентрализации. Международные связи русских земель. Развитие русской культуры: формирование региональных центров. Летописание и его центры. «Слово о полку Игореве». Развитие местных художественных школ и складывание общерусского художественного стиля.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Образование Монгольского государства. Монгольское нашествие. </w:t>
      </w:r>
      <w:r w:rsidRPr="00006291">
        <w:rPr>
          <w:rFonts w:ascii="Times New Roman" w:hAnsi="Times New Roman"/>
          <w:i/>
          <w:sz w:val="24"/>
          <w:szCs w:val="24"/>
        </w:rPr>
        <w:t>Включение русских земель в систему управления Монгольской империи.</w:t>
      </w:r>
      <w:r w:rsidRPr="00006291">
        <w:rPr>
          <w:rFonts w:ascii="Times New Roman" w:hAnsi="Times New Roman"/>
          <w:sz w:val="24"/>
          <w:szCs w:val="24"/>
        </w:rPr>
        <w:t xml:space="preserve"> Золотая Орда. </w:t>
      </w:r>
      <w:r w:rsidRPr="00006291">
        <w:rPr>
          <w:rFonts w:ascii="Times New Roman" w:hAnsi="Times New Roman"/>
          <w:i/>
          <w:sz w:val="24"/>
          <w:szCs w:val="24"/>
        </w:rPr>
        <w:t>Роль монгольского завоевания в истории Руси</w:t>
      </w:r>
      <w:r w:rsidRPr="00006291">
        <w:rPr>
          <w:rFonts w:ascii="Times New Roman" w:hAnsi="Times New Roman"/>
          <w:sz w:val="24"/>
          <w:szCs w:val="24"/>
        </w:rPr>
        <w:t>. Влияние Орды на политическую традицию русских земель, менталитет, культуру и повседневный быт населения. Золотая Орда в системе международных связей.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Борьба с экспансией крестоносцев на западных границах Руси. Александр Невский. Политический строй Новгорода и Пскова. Княжества Северо-Восточной Руси. Восстановление экономики русских земель. Формы землевладения и категории населения. </w:t>
      </w:r>
      <w:r w:rsidRPr="00006291">
        <w:rPr>
          <w:rFonts w:ascii="Times New Roman" w:hAnsi="Times New Roman"/>
          <w:i/>
          <w:sz w:val="24"/>
          <w:szCs w:val="24"/>
        </w:rPr>
        <w:t>Роль городов в объединительном процессе.</w:t>
      </w:r>
      <w:r w:rsidRPr="00006291">
        <w:rPr>
          <w:rFonts w:ascii="Times New Roman" w:hAnsi="Times New Roman"/>
          <w:sz w:val="24"/>
          <w:szCs w:val="24"/>
        </w:rPr>
        <w:t xml:space="preserve">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Борьба за политическую гегемонию в Северо-Восточной Руси. Борьба за великое княжение Владимирское. Противостояние Твери и Москвы. Москва как центр объединения русских земель. Иван Калита. Народные выступления против ордынского господства. Дмитрий Донской. Куликовская битва. Закрепление первенствующего положения московских князей. </w:t>
      </w:r>
      <w:r w:rsidRPr="00006291">
        <w:rPr>
          <w:rFonts w:ascii="Times New Roman" w:hAnsi="Times New Roman"/>
          <w:i/>
          <w:sz w:val="24"/>
          <w:szCs w:val="24"/>
        </w:rPr>
        <w:t>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Великое княжество Московское в системе международных отношений.  </w:t>
      </w:r>
      <w:r w:rsidRPr="00006291">
        <w:rPr>
          <w:rFonts w:ascii="Times New Roman" w:hAnsi="Times New Roman"/>
          <w:i/>
          <w:sz w:val="24"/>
          <w:szCs w:val="24"/>
        </w:rPr>
        <w:t xml:space="preserve">Принятие Ордой ислама. </w:t>
      </w:r>
      <w:r w:rsidRPr="00006291">
        <w:rPr>
          <w:rFonts w:ascii="Times New Roman" w:hAnsi="Times New Roman"/>
          <w:sz w:val="24"/>
          <w:szCs w:val="24"/>
        </w:rPr>
        <w:t>Культурное развитие русских земель и княжеств. Русская православная церковь в условиях ордынского господства. Сергий Радонежский. Культурное пространство. Летописание. «Слово о погибели Русской земли». «Задонщина». Жития. Архитектура и живопись. Феофан Грек. Андрей Рублев. Ордынское влияние на развитие культуры и повседневную жизнь в русских землях.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Российское государство во второй половине XV-XVII вв.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 </w:t>
      </w:r>
      <w:r w:rsidRPr="00006291">
        <w:rPr>
          <w:rFonts w:ascii="Times New Roman" w:hAnsi="Times New Roman"/>
          <w:i/>
          <w:sz w:val="24"/>
          <w:szCs w:val="24"/>
        </w:rPr>
        <w:t>Особенности образования централизованного государства в России. Формирование русского, украинского и белорусского народов.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Политическая карта Европы и русских земель в начале XV в. Борьба Литовского и Московского княжеств за объединение русских земель. Распад Золотой Орды и его влияние на политическое развитие русских земель. Большая Орда, Крымское, Казанское, Сибирское ханства, Ногайская орда и их отношения с Московским государством. Междоусобная война в Московском княжестве второй четверти XV в. Василий Темный. Новгород и Псков в XV в. Иван III. Присоединение Новгорода и Твери. Завершение объединения русских земель и образование Российского государства. Ликвидация зависимости от Орды. Принятие общерусского Судебника. Государственные символы единого государства. Характер экономического развития русских земель. Изменения в социальной структуре общества и формах феодального землевладения. Падение Византии и установление автокефалии Русской православной церкви. Возникновение ересей. Иосифляне и нестяжатели. «Москва - третий Рим».</w:t>
      </w:r>
      <w:r w:rsidRPr="00006291">
        <w:t xml:space="preserve"> </w:t>
      </w:r>
      <w:r w:rsidRPr="00006291">
        <w:rPr>
          <w:rFonts w:ascii="Times New Roman" w:hAnsi="Times New Roman"/>
          <w:sz w:val="24"/>
          <w:szCs w:val="24"/>
        </w:rPr>
        <w:t>Роль церкви в государственном строительстве.  Расширение международных связей Московского государства. Рост международного авторитета Российского государства. Культурное пространство единого Русского государства. Повседневная жизнь.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Социально-экономическое и политическое развитие. Иван IV Грозный. Установление царской власти и ее сакрализация в общественном сознании. Избранная рада. Реформы 1550-х гг. и их </w:t>
      </w:r>
      <w:r w:rsidRPr="00006291">
        <w:rPr>
          <w:rFonts w:ascii="Times New Roman" w:hAnsi="Times New Roman"/>
          <w:sz w:val="24"/>
          <w:szCs w:val="24"/>
        </w:rPr>
        <w:lastRenderedPageBreak/>
        <w:t xml:space="preserve">значение. Стоглавый собор. Земские соборы. Опричнина: причины, сущность, последствия. Дискуссия о характере опричнины и ее роли в истории России.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Внешняя политика и международные связи Московского царства в XVI в. Присоединение Казанского и Астраханского ханств, покорение Западной Сибири. Ливонская война, ее итоги и последствия.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Россия в конце XVI в. Царь Федор Иванович. Учреждение патриаршества. Дальнейшее закрепощение крестьян.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Культура Московской Руси в XVI в. Устное народное творчество. Начало книгопечатания (И. Федоров) и его влияние на общество. Публицистика. Исторические повести. Зодчество (шатровые храмы). Живопись (Дионисий). «Домострой»: патриархальные традиции в быте и нравах.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Смутное время начала XVII в., дискуссия о его причинах. Пресечение царской династии Рюриковичей.</w:t>
      </w:r>
      <w:r w:rsidRPr="00006291">
        <w:t xml:space="preserve"> </w:t>
      </w:r>
      <w:r w:rsidRPr="00006291">
        <w:rPr>
          <w:rFonts w:ascii="Times New Roman" w:hAnsi="Times New Roman"/>
          <w:sz w:val="24"/>
          <w:szCs w:val="24"/>
        </w:rPr>
        <w:t>Обострение социально-экономических противоречий.  Царствование Бориса Годунова. Самозванцы и самозванство. Борьба против интервенции сопредельных держав (Речью Посполитой и Швецией). Подъем национально-освободительного движения. Народные ополчения. Кузьма Минин и Д.М. Пожарский. Земский собор 1613 г. и его роль в развитии сословно-представительской системы. Избрание на царство Михаила Федоровича Романова. Итоги Смутного времени.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Ликвидация последствий Смуты. Земский Собор 1613 г.: воцарение Романовых. Царь Михаил Федорович. Патриарх Филарет. Восстановление органов власти и экономики страны. Смоленская война.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Территория и хозяйство России в первой половине XVII в. Окончательное оформление крепостного права. Прикрепление городского населения к посадам. Оформление сословного строя. Развитие торговых связей. Начало складывания всероссийского рынка. Ярмарки. Развитие мелкотоварного производства. Мануфактуры. Новоторговый устав.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Царь Алексей Михайлович. Начало становления абсолютизма. Соборное Уложение 1649 г. Центральное и местное управление. Приказная система. Реформы патриарха Никона. Церковный раскол. Старообрядчество. Протопоп Аввакум. Народные движения в XVII в.: причины, формы, участники. Городские восстания. Восстание под предводительством С. Разина.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Россия в конце XVII в. Федор Алексеевич. Отмена местничества. Стрелецкие восстания. Регентство Софьи. Необходимость и предпосылки преобразований. Начало царствования Петра I.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Основные направления внешней политики России во второй половине XVII в. Освободительная война 1648–1654 гг. под руководством Б. Хмельницкого. Вхождение Левобережной Украины в состав России. Русско-польская война. Русско-шведские и русско-турецкие отношения во второй половине XVII в. Завершение присоединения Сибири.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Культура России в XVII в. Обмирщение культуры. Быт и нравы допетровской Руси. Расширение культурных связей с Западной Европой. Славяно-греко-латинская академия. Русские землепроходцы. Последние летописи. Новые жанры в литературе. «Дивное узорочье» в зодчестве XVII в. Московское барокко. Симон Ушаков. Парсуна.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Формирование национального самосознания. Развитие культуры народов России в XV – XVII вв. Усиление светских элементов в русской культуре XVII 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6291">
        <w:rPr>
          <w:rFonts w:ascii="Times New Roman" w:hAnsi="Times New Roman"/>
          <w:b/>
          <w:sz w:val="24"/>
          <w:szCs w:val="24"/>
        </w:rPr>
        <w:t>Россия в XVIII – середине XIX вв.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Россия в эпоху преобразований Петра I.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Предпосылки петровских реформ. 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 Церковная реформа. Упразднение патриаршества, учреждение Синода. Старообрядчество при Петре I. Оппозиция реформам Петра I. Дело царевича Алексея. Развитие промышленности. Мануфактуры и крепостной труд. Денежная и налоговая реформы. Подушная подать (ревизии). Российское общество в петровскую эпоху. Изменение социального статуса сословий и групп. Табель о рангах. Правовой статус народов и территорий империи. Социальные и национальные движения в первой четверти XVIII в. Внешняя политика России в первой четверти XVIII в. Северная война: причины, основные события, итоги. Провозглашение России империей. Абсолютизм. Культура и нравы петровской эпохи. Итоги, последствия и значение петровских преобразований. Образ Петра I в русской истории и культуре.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lastRenderedPageBreak/>
        <w:t>Изменение места и роли России в Европе. Дворцовые перевороты: причины, сущность, последствия. Фаворитизм. Усиление роли гвардии. Внутренняя и внешняя политика в 1725–1762 гг. Расширение привилегий дворянства. Манифест о вольности дворянства. Экономическая и финансовая политика. Национальная и религиозная политика. Внешняя политика в 1725–1762 гг. Россия в Семилетней войне 1756–1762 гг.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Россия в 1760–1790-е. Правление Екатерины II.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Политика просвещенного абсолютизма: основные направления, мероприятия, значение. Уложенная комиссия. Губернская реформа. Развитие промышленности и торговли. Предпринимательство. Рост помещичьего землевладения. Усиление крепостничества. Восстание под предводительством Е.И. Пугачева и его значение. Основные сословия российского общества, их положение. Золотой век российского дворянства. Жалованные грамоты дворянству и городам. Россия в европейской и мировой политике во второй половине XVIII в. Русско-турецкие войны и их итоги. Присоединение Крыма и Северного Причерноморья. Г.А. Потемкин. Георгиевский трактат. Участие России в разделах Речи Посполитой. Россия и Великая французская революция. Русское военное искусство.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Россия при Павле I.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Репрессивная политика. Внешняя политика Павла I. Участие в антифранцузских коалициях. Итальянский и Швейцарский походы А.В. Суворова. Военные экспедиции Ф.Ф. Ушакова. Заговор 11 марта 1801 г.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Культурное пространство Российской империи.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Век Просвещения. Сословный характер образования. Становление отечественной науки; М. В. Ломоносов. Основание Московского университета. Деятельность Вольного экономического общества. Исследовательские экспедиции (В. Беринг, С.П. Крашенинников). Русские изобретатели (И.И. Ползунов, И.П. Кулибин). Литература: основные направления, жанры, писатели (В.К. Тредиаковский, Н.М. Карамзин, Г.Р. Державин, Д.И. Фонвизин). Развитие архитектуры, живописи, скульптуры, музыки (стили и течения, художники и их произведения). Театр (Ф.Г. Волков).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Российская империя в первой половине XIX в.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Россия в начале XIX в. Территория и население. Социально-экономическое развитие. Император Александр I и его окружение. Создание министерств. Указ о вольных хлебопашцах. Меры по развитию системы образования. Проект М.М. Сперанского. Учреждение Государственного совета. Причины свертывания либеральных реформ.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Россия в международных отношениях начала XIX в. Основные цели и направления внешней политики. Участие России в антифранцузских коалициях. Тильзитский мир 1807 г. и его последствия. Континентальная блокада. Присоединение к России Финляндии. Бухарестский мир с Турцией.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Отечественная война 1812 г. Причины, планы сторон, основные этапы и сражения войны. Бородинская битва. Патриотический подъем народа. Герои войны (М.И. Кутузов, П.И. Багратион, Н.Н. Раевский, Д.В. Давыдов и др.). Причины победы России в Отечественной войне 1812 г. Влияние Отечественной войны 1812 г. на общественную мысль и национальное самосознание. Народная память о войне 1812 г. Заграничный поход русской армии 1813–1814 гг. Венский конгресс. Священный союз. Роль России в европейской политике в 1813–1825 гг.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Изменение внутриполитического курса Александра I в 1816–1825 гг. А.А. Аракчеев. Военные поселения. Цензурные ограничения. Основные итоги внутренней политики Александра I.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Движение декабристов: предпосылки возникновения, идейные основы и цели, первые организации, их участники. Южное общество; «Русская правда» П.И. Пестеля. Северное общество; Конституция Н.М. Муравьева. Выступления декабристов в Санкт-Петербурге (14 декабря 1825 г.) и на юге, их итоги. Значение движения декабристов.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Правление Николая I. Преобразование и укрепление роли государственного аппарата. III Отделение. Кодификация законов. Политика в области просвещения. Польское восстание 1830–1831 гг.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Социально-экономическое развитие России во второй четверти XIX в. Крестьянский вопрос. Реформа управления государственными крестьянами П.Д. Киселева. Начало промышленного </w:t>
      </w:r>
      <w:r w:rsidRPr="00006291">
        <w:rPr>
          <w:rFonts w:ascii="Times New Roman" w:hAnsi="Times New Roman"/>
          <w:sz w:val="24"/>
          <w:szCs w:val="24"/>
        </w:rPr>
        <w:lastRenderedPageBreak/>
        <w:t>переворота, его экономические и социальные последствия. Первые железные дороги. Финансовая реформа Е.Ф. Канкрина.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Общественное движение в 1830–1850-е гг. Охранительное направление. Теория официальной народности (С.С. Уваров). Оппозиционная общественная мысль. П.Я. Чаадаев. Славянофилы (И.С. и К.С. Аксаковы, И.В. и П.В. Киреевские, А.С. Хомяков, Ю.Ф. Самарин и др.) и западники (К.Д. Кавелин, С.М. Соловьев, Т.Н. Грановский и др.). Революционно-социалистические течения (А.И. Герцен, Н.П. Огарев, В.Г. Белинский). Русский утопический социализм. Общество петрашевцев.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>Внешняя политика России во второй четверти XIX в.: европейская политика, восточный вопрос. Кавказская война. Имамат; движение Шамиля. Крымская война 1853–1856 гг.: причины, участники, основные сражения. Героизм защитников Севастополя (В.А. Корнилов, П.С. Нахимов, В.И. Истомин). Парижский мир. Причины и последствия поражения России в Крымской войне.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Культура России в первой половине XIX в. Развитие науки и техники (Н.И. Лобачевский, Н.И. Пирогов, Н.Н. Зинин, Б.С. Якоби и др.). Географические экспедиции, их участники. Открытие Антарктиды русскими мореплавателями. Образование: расширение сети школ и университетов. Национальные корни отечественной культуры и западные влияния. Основные стили в художественной культуре (сентиментализм, романтизм, ампир, реализм). Золотой век русской литературы: писатели и их произведения (В.А. Жуковский, А.С. Пушкин, М.Ю. Лермонтов, Н.В. Гоголь и др.). Формирование русского литературного языка. Становление национальной музыкальной школы (М.И. Глинка, А.С. Даргомыжский). Театр. Живопись: стили (классицизм, романтизм, реализм), жанры, художники (К.П. Брюллов, О.А. Кипренский, В.А. Тропинин и др.). Архитектура: стили, зодчие и их произведения. Вклад российской культуры первой половины XIX в. в мировую культуру.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06291">
        <w:rPr>
          <w:rFonts w:ascii="Times New Roman" w:hAnsi="Times New Roman"/>
          <w:b/>
          <w:bCs/>
          <w:sz w:val="24"/>
          <w:szCs w:val="24"/>
        </w:rPr>
        <w:t xml:space="preserve">Российская империя во второй половине XIX в.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006291">
        <w:rPr>
          <w:rFonts w:ascii="Times New Roman" w:hAnsi="Times New Roman"/>
          <w:spacing w:val="-4"/>
          <w:sz w:val="24"/>
          <w:szCs w:val="24"/>
        </w:rPr>
        <w:t xml:space="preserve">Великие реформы 1860–1870-х гг. Император Александр II и его окружение. Необходимость и предпосылки реформ. Подготовка крестьянской реформы. Основные положения крестьянской реформы 1861 г. Значение отмены крепостного права. Земская, городская, судебная реформы. Реформы в области образования. Военные реформы. Итоги и следствия реформ 1860–1870-х гг.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Социально-экономическое развитие пореформенной России. Сельское хозяйство после отмены крепостного права. Развитие торговли и промышленности. Новые промышленные районы и отрасли хозяйства. Железнодорожное строительство. Завершение промышленного переворота, его последствия. Изменения в социальной структуре общества. Положение основных слоев населения России.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Общественные движения второй половины XIX в. Подъем общественного движения после поражения в Крымской войне. Консервативные, либеральные, радикальные течения общественной мысли. Народническое движение: идеология (М.А. Бакунин, П.Л. Лавров, П.Н. Ткачев), организации, тактика. «Хождение в народ». Кризис революционного народничества. </w:t>
      </w:r>
      <w:r w:rsidRPr="00006291">
        <w:rPr>
          <w:rFonts w:ascii="Times New Roman" w:hAnsi="Times New Roman"/>
          <w:i/>
          <w:iCs/>
          <w:sz w:val="24"/>
          <w:szCs w:val="24"/>
        </w:rPr>
        <w:t>Начало рабочего движения.</w:t>
      </w:r>
      <w:r w:rsidRPr="00006291">
        <w:rPr>
          <w:rFonts w:ascii="Times New Roman" w:hAnsi="Times New Roman"/>
          <w:sz w:val="24"/>
          <w:szCs w:val="24"/>
        </w:rPr>
        <w:t xml:space="preserve"> «Освобождение труда». Распространение идей марксизма. Зарождение российской социал-демократии.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Внутренняя политика самодержавия в конце 1870-х – 1890-е гг. Кризис самодержавия на рубеже 70–80-х гг. </w:t>
      </w:r>
      <w:r w:rsidRPr="00006291">
        <w:rPr>
          <w:rFonts w:ascii="Times New Roman" w:hAnsi="Times New Roman"/>
          <w:sz w:val="24"/>
          <w:szCs w:val="24"/>
          <w:lang w:val="en-US"/>
        </w:rPr>
        <w:t>XIX</w:t>
      </w:r>
      <w:r w:rsidRPr="00006291">
        <w:rPr>
          <w:rFonts w:ascii="Times New Roman" w:hAnsi="Times New Roman"/>
          <w:sz w:val="24"/>
          <w:szCs w:val="24"/>
        </w:rPr>
        <w:t xml:space="preserve"> в. Политический террор. Политика лавирования. Начало царствования Александра </w:t>
      </w:r>
      <w:r w:rsidRPr="00006291">
        <w:rPr>
          <w:rFonts w:ascii="Times New Roman" w:hAnsi="Times New Roman"/>
          <w:bCs/>
          <w:sz w:val="24"/>
          <w:szCs w:val="24"/>
        </w:rPr>
        <w:t>III.</w:t>
      </w:r>
      <w:r w:rsidRPr="000062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06291">
        <w:rPr>
          <w:rFonts w:ascii="Times New Roman" w:hAnsi="Times New Roman"/>
          <w:sz w:val="24"/>
          <w:szCs w:val="24"/>
        </w:rPr>
        <w:t xml:space="preserve">Манифест о незыблемости самодержавия. Изменения в сферах государственного управления, образования и печати. Возрастание роли государства в экономической жизни страны. Курс на модернизацию промышленности. Экономические и финансовые реформы (Н.X. Бунге, С.Ю. Витте). Разработка рабочего законодательства. Национальная политика.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Внешняя политика России во второй половине XIX в. Европейская политика. Борьба за ликвидацию последствий Крымской войны. Русско-турецкая война 1877–1878 гг.; роль России в освобождении балканских народов. Присоединение Средней Азии. Политика России на Дальнем Востоке. «Союз трех императоров». </w:t>
      </w:r>
      <w:r w:rsidRPr="00006291">
        <w:rPr>
          <w:rFonts w:ascii="Times New Roman" w:hAnsi="Times New Roman"/>
          <w:i/>
          <w:iCs/>
          <w:sz w:val="24"/>
          <w:szCs w:val="24"/>
        </w:rPr>
        <w:t xml:space="preserve">Россия в международных отношениях конца XIX в. </w:t>
      </w:r>
      <w:r w:rsidRPr="00006291">
        <w:rPr>
          <w:rFonts w:ascii="Times New Roman" w:hAnsi="Times New Roman"/>
          <w:sz w:val="24"/>
          <w:szCs w:val="24"/>
        </w:rPr>
        <w:t xml:space="preserve">Сближение России и Франции в 1890-х гг.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Культура России во второй половине XIX в. Достижения российских ученых, их вклад в мировую науку и технику (А.Г. Столетов, Д.И. Менделеев, И.М. Сеченов и др.). Развитие образования. </w:t>
      </w:r>
      <w:r w:rsidRPr="00006291">
        <w:rPr>
          <w:rFonts w:ascii="Times New Roman" w:hAnsi="Times New Roman"/>
          <w:i/>
          <w:iCs/>
          <w:sz w:val="24"/>
          <w:szCs w:val="24"/>
        </w:rPr>
        <w:t>Расширение издательского дела.</w:t>
      </w:r>
      <w:r w:rsidRPr="00006291">
        <w:rPr>
          <w:rFonts w:ascii="Times New Roman" w:hAnsi="Times New Roman"/>
          <w:sz w:val="24"/>
          <w:szCs w:val="24"/>
        </w:rPr>
        <w:t xml:space="preserve"> Демократизация культуры. Литература и искусство: классицизм и реализм. Общественное звучание литературы (Н.А. Некрасов, И.С. Тургенев, Л.Н. Толстой, Ф.М. Достоевский). Расцвет театрального искусства, возрастание его роли в общественной жизни. Живопись: академизм, реализм, передвижники. Архитектура. Развитие и </w:t>
      </w:r>
      <w:r w:rsidRPr="00006291">
        <w:rPr>
          <w:rFonts w:ascii="Times New Roman" w:hAnsi="Times New Roman"/>
          <w:sz w:val="24"/>
          <w:szCs w:val="24"/>
        </w:rPr>
        <w:lastRenderedPageBreak/>
        <w:t xml:space="preserve">достижения музыкального искусства (П.И. Чайковский, «Могучая кучка»). </w:t>
      </w:r>
      <w:r w:rsidRPr="00006291">
        <w:rPr>
          <w:rFonts w:ascii="Times New Roman" w:hAnsi="Times New Roman"/>
          <w:i/>
          <w:iCs/>
          <w:sz w:val="24"/>
          <w:szCs w:val="24"/>
        </w:rPr>
        <w:t>Место российской культуры в мировой культуре XIX в.</w:t>
      </w:r>
      <w:r w:rsidRPr="00006291">
        <w:rPr>
          <w:rFonts w:ascii="Times New Roman" w:hAnsi="Times New Roman"/>
          <w:iCs/>
          <w:sz w:val="24"/>
          <w:szCs w:val="24"/>
        </w:rPr>
        <w:t xml:space="preserve">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06291">
        <w:rPr>
          <w:rFonts w:ascii="Times New Roman" w:hAnsi="Times New Roman"/>
          <w:b/>
          <w:bCs/>
          <w:sz w:val="24"/>
          <w:szCs w:val="24"/>
        </w:rPr>
        <w:t xml:space="preserve">Российская империя в начале XX в.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Особенности промышленного и аграрного развития России на рубеже XIX–XX вв. </w:t>
      </w:r>
      <w:r w:rsidRPr="00006291">
        <w:rPr>
          <w:rFonts w:ascii="Times New Roman" w:hAnsi="Times New Roman"/>
          <w:i/>
          <w:iCs/>
          <w:sz w:val="24"/>
          <w:szCs w:val="24"/>
        </w:rPr>
        <w:t>Политика модернизации «сверху».</w:t>
      </w:r>
      <w:r w:rsidRPr="00006291">
        <w:rPr>
          <w:rFonts w:ascii="Times New Roman" w:hAnsi="Times New Roman"/>
          <w:sz w:val="24"/>
          <w:szCs w:val="24"/>
        </w:rPr>
        <w:t xml:space="preserve"> С.Ю. Витте. Государственный капитализм. Формирование монополий. Иностранный капитал в России. </w:t>
      </w:r>
      <w:r w:rsidRPr="00006291">
        <w:rPr>
          <w:rFonts w:ascii="Times New Roman" w:hAnsi="Times New Roman"/>
          <w:i/>
          <w:sz w:val="24"/>
          <w:szCs w:val="24"/>
        </w:rPr>
        <w:t xml:space="preserve">Дискуссия о месте России в мировой экономике начала ХХ в. </w:t>
      </w:r>
      <w:r w:rsidRPr="00006291">
        <w:rPr>
          <w:rFonts w:ascii="Times New Roman" w:hAnsi="Times New Roman"/>
          <w:sz w:val="24"/>
          <w:szCs w:val="24"/>
        </w:rPr>
        <w:t xml:space="preserve">Аграрный вопрос. Российское общество в начале XX в.: социальная структура, положение основных групп населения.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Политическое развитие России в начале XX в. Император Николай II, его политические воззрения. Консервативно-охранительная политика. Необходимость преобразований. Самодержавие и общество.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Русско-японская война 1904–1905 гг.: планы сторон, основные сражения. Портсмутский мир. Воздействие войны на общественную и политическую жизнь страны.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Общественное движение в России в начале XX в. Либералы и консерваторы. Возникновение социалистических организаций и партий: их цели, тактика, лидеры (Г.В. Плеханов, В.М. Чернов, В.И. Ленин, Ю.О. Мартов). </w:t>
      </w:r>
      <w:r w:rsidRPr="00006291">
        <w:rPr>
          <w:rFonts w:ascii="Times New Roman" w:hAnsi="Times New Roman"/>
          <w:i/>
          <w:iCs/>
          <w:sz w:val="24"/>
          <w:szCs w:val="24"/>
        </w:rPr>
        <w:t>Рабочее движение.</w:t>
      </w:r>
      <w:r w:rsidRPr="00006291">
        <w:rPr>
          <w:rFonts w:ascii="Times New Roman" w:hAnsi="Times New Roman"/>
          <w:sz w:val="24"/>
          <w:szCs w:val="24"/>
        </w:rPr>
        <w:t xml:space="preserve"> «Полицейский социализм».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Первая российская революция (1905–1907 гг.): причины, характер, участники, основные события. «Кровавое воскресенье». Возникновение Советов. Восстания в армии и на флоте. Всероссийская политическая стачка. Вооруженное восстание в Москве. Манифест 17 октября 1905 г. Создание Государственной Думы. Формирование либеральных и консервативных политических партий, их программные установки и лидеры (П.Н. Милюков, А.И. Гучков, В.И. Пуришкевич). Думская деятельность в 1906–1907 гг. Тактика революционных партий в условиях формирования парламентской системы. Итоги и значение революции.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Правительственная программа П.А. Столыпина. Аграрная реформа: цели, основные мероприятия, итоги и значение. Политическая и общественная жизнь в России в 1912–1914 гг. </w:t>
      </w:r>
    </w:p>
    <w:p w:rsidR="00006291" w:rsidRP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Культура России в начале XX в. Открытия российских ученых в науке и технике. </w:t>
      </w:r>
      <w:r w:rsidRPr="00006291">
        <w:rPr>
          <w:rFonts w:ascii="Times New Roman" w:hAnsi="Times New Roman"/>
          <w:i/>
          <w:iCs/>
          <w:sz w:val="24"/>
          <w:szCs w:val="24"/>
        </w:rPr>
        <w:t>Русская философия: поиски общественного идеала.</w:t>
      </w:r>
      <w:r w:rsidRPr="00006291">
        <w:rPr>
          <w:rFonts w:ascii="Times New Roman" w:hAnsi="Times New Roman"/>
          <w:sz w:val="24"/>
          <w:szCs w:val="24"/>
        </w:rPr>
        <w:t xml:space="preserve"> Развитие литературы: от реализма к модернизму. Поэзия Серебряного века. Изобразительное искусство: традиции реализма, «Мир искусства», авангардизм. Архитектура. Скульптура. Драматический театр: традиции и новаторство. Музыка и исполнительское искусство (С.В. Рахманинов, Ф.И. Шаляпин). Русский балет. «Русские сезоны» С.П. Дягилева. Первые шаги российского кинематографа. </w:t>
      </w:r>
      <w:r w:rsidRPr="00006291">
        <w:rPr>
          <w:rFonts w:ascii="Times New Roman" w:hAnsi="Times New Roman"/>
          <w:i/>
          <w:iCs/>
          <w:sz w:val="24"/>
          <w:szCs w:val="24"/>
        </w:rPr>
        <w:t>Российская культура начала XX в. — составная часть мировой культуры.</w:t>
      </w:r>
      <w:r w:rsidRPr="00006291">
        <w:rPr>
          <w:rFonts w:ascii="Times New Roman" w:hAnsi="Times New Roman"/>
          <w:iCs/>
          <w:sz w:val="24"/>
          <w:szCs w:val="24"/>
        </w:rPr>
        <w:t xml:space="preserve"> </w:t>
      </w:r>
    </w:p>
    <w:p w:rsidR="00006291" w:rsidRDefault="00006291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006291">
        <w:rPr>
          <w:rFonts w:ascii="Times New Roman" w:hAnsi="Times New Roman"/>
          <w:sz w:val="24"/>
          <w:szCs w:val="24"/>
        </w:rPr>
        <w:t xml:space="preserve"> «Восточный вопрос» во внешней политике Российской империи. Россия в системе военно-политических союзов на рубеже XIX-XX вв. Русско-японская война.</w:t>
      </w:r>
    </w:p>
    <w:p w:rsidR="00552946" w:rsidRDefault="00552946" w:rsidP="0000629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552946" w:rsidRDefault="00552946" w:rsidP="0055294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Содержание учебного предмета. 11 класс.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Новейшая история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bookmarkStart w:id="1" w:name="_Toc441481689"/>
      <w:bookmarkStart w:id="2" w:name="_Toc441483739"/>
      <w:r w:rsidRPr="005136B2">
        <w:rPr>
          <w:rFonts w:ascii="Times New Roman" w:hAnsi="Times New Roman"/>
          <w:b/>
        </w:rPr>
        <w:t>Мир накануне и в годы Первой мировой войны</w:t>
      </w:r>
      <w:bookmarkEnd w:id="1"/>
      <w:bookmarkEnd w:id="2"/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iCs/>
          <w:lang w:eastAsia="ru-RU"/>
        </w:rPr>
      </w:pPr>
      <w:bookmarkStart w:id="3" w:name="_Toc426635486"/>
      <w:bookmarkStart w:id="4" w:name="_Toc427703599"/>
      <w:r w:rsidRPr="005136B2">
        <w:rPr>
          <w:rFonts w:ascii="Times New Roman" w:eastAsia="Times New Roman" w:hAnsi="Times New Roman"/>
          <w:b/>
          <w:bCs/>
          <w:iCs/>
          <w:lang w:eastAsia="ru-RU"/>
        </w:rPr>
        <w:t>Мир накануне Первой мировой войны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Индустриальное общество. Либерализм, консерватизм, социал-демократия, анархизм. Рабочее и социалистическое движение. Профсоюзы. </w:t>
      </w:r>
      <w:r w:rsidRPr="005136B2">
        <w:rPr>
          <w:rFonts w:ascii="Times New Roman" w:eastAsia="Times New Roman" w:hAnsi="Times New Roman"/>
          <w:i/>
          <w:lang w:eastAsia="ru-RU"/>
        </w:rPr>
        <w:t>Расширение избирательного права.</w:t>
      </w:r>
      <w:r w:rsidRPr="005136B2">
        <w:rPr>
          <w:rFonts w:ascii="Times New Roman" w:eastAsia="Times New Roman" w:hAnsi="Times New Roman"/>
          <w:lang w:eastAsia="ru-RU"/>
        </w:rPr>
        <w:t xml:space="preserve">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</w:t>
      </w:r>
      <w:r w:rsidRPr="005136B2">
        <w:rPr>
          <w:rFonts w:ascii="Times New Roman" w:eastAsia="Times New Roman" w:hAnsi="Times New Roman"/>
          <w:i/>
          <w:lang w:eastAsia="ru-RU"/>
        </w:rPr>
        <w:t>Гонка вооружений и милитаризация. Пропаганда.</w:t>
      </w:r>
      <w:r w:rsidRPr="005136B2">
        <w:rPr>
          <w:rFonts w:ascii="Times New Roman" w:eastAsia="Times New Roman" w:hAnsi="Times New Roman"/>
          <w:lang w:eastAsia="ru-RU"/>
        </w:rPr>
        <w:t xml:space="preserve"> Региональные конфликты накануне Первой мировой войны. Причины Первой мировой войны.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Первая мировая война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Ситуация на Балканах. Сараевское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</w:t>
      </w:r>
      <w:r w:rsidRPr="005136B2">
        <w:rPr>
          <w:rFonts w:ascii="Times New Roman" w:eastAsia="Times New Roman" w:hAnsi="Times New Roman"/>
          <w:i/>
          <w:lang w:eastAsia="ru-RU"/>
        </w:rPr>
        <w:t>«Бег к морю».</w:t>
      </w:r>
      <w:r w:rsidRPr="005136B2">
        <w:rPr>
          <w:rFonts w:ascii="Times New Roman" w:eastAsia="Times New Roman" w:hAnsi="Times New Roman"/>
          <w:lang w:eastAsia="ru-RU"/>
        </w:rPr>
        <w:t xml:space="preserve"> Сражение на Марне. Победа российской армии под Гумбиненом и поражение под Танненбергом. Наступление в Галиции. </w:t>
      </w:r>
      <w:r w:rsidRPr="005136B2">
        <w:rPr>
          <w:rFonts w:ascii="Times New Roman" w:eastAsia="Times New Roman" w:hAnsi="Times New Roman"/>
          <w:i/>
          <w:lang w:eastAsia="ru-RU"/>
        </w:rPr>
        <w:t>Морское сражение при Гельголанде. Вступление в войну Османской империи.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  <w:i/>
          <w:lang w:eastAsia="ru-RU"/>
        </w:rPr>
        <w:t>Вступление в войну Болгарии и Италии. Поражение Сербии.</w:t>
      </w:r>
      <w:r w:rsidRPr="005136B2">
        <w:rPr>
          <w:rFonts w:ascii="Times New Roman" w:eastAsia="Times New Roman" w:hAnsi="Times New Roman"/>
          <w:lang w:eastAsia="ru-RU"/>
        </w:rPr>
        <w:t xml:space="preserve"> Четверной союз (Центральные державы). Верден. Отступление российской армии. Сомма. </w:t>
      </w:r>
      <w:r w:rsidRPr="005136B2">
        <w:rPr>
          <w:rFonts w:ascii="Times New Roman" w:eastAsia="Times New Roman" w:hAnsi="Times New Roman"/>
          <w:i/>
          <w:lang w:eastAsia="ru-RU"/>
        </w:rPr>
        <w:t>Война в Месопотамии.</w:t>
      </w:r>
      <w:r w:rsidRPr="005136B2">
        <w:rPr>
          <w:rFonts w:ascii="Times New Roman" w:eastAsia="Times New Roman" w:hAnsi="Times New Roman"/>
          <w:lang w:eastAsia="ru-RU"/>
        </w:rPr>
        <w:t xml:space="preserve"> Геноцид в Османской империи. </w:t>
      </w:r>
      <w:r w:rsidRPr="005136B2">
        <w:rPr>
          <w:rFonts w:ascii="Times New Roman" w:eastAsia="Times New Roman" w:hAnsi="Times New Roman"/>
          <w:i/>
          <w:lang w:eastAsia="ru-RU"/>
        </w:rPr>
        <w:t>Ютландское сражение. Вступление в войну Румынии.</w:t>
      </w:r>
      <w:r w:rsidRPr="005136B2">
        <w:rPr>
          <w:rFonts w:ascii="Times New Roman" w:eastAsia="Times New Roman" w:hAnsi="Times New Roman"/>
          <w:lang w:eastAsia="ru-RU"/>
        </w:rPr>
        <w:t xml:space="preserve"> Брусиловский прорыв. Вступление в войну США. Революция 1917 г. и выход из войны России. 14 пунктов В. Вильсона. Бои на Западном фронте. </w:t>
      </w:r>
      <w:r w:rsidRPr="005136B2">
        <w:rPr>
          <w:rFonts w:ascii="Times New Roman" w:eastAsia="Times New Roman" w:hAnsi="Times New Roman"/>
          <w:i/>
          <w:lang w:eastAsia="ru-RU"/>
        </w:rPr>
        <w:t>Война в Азии.</w:t>
      </w:r>
      <w:r w:rsidRPr="005136B2">
        <w:rPr>
          <w:rFonts w:ascii="Times New Roman" w:eastAsia="Times New Roman" w:hAnsi="Times New Roman"/>
          <w:lang w:eastAsia="ru-RU"/>
        </w:rPr>
        <w:t xml:space="preserve"> Капитуляция государств Четверного союза. </w:t>
      </w:r>
      <w:r w:rsidRPr="005136B2">
        <w:rPr>
          <w:rFonts w:ascii="Times New Roman" w:eastAsia="Times New Roman" w:hAnsi="Times New Roman"/>
          <w:i/>
          <w:lang w:eastAsia="ru-RU"/>
        </w:rPr>
        <w:t xml:space="preserve">Новые методы ведения войны. Националистическая пропаганда. Борьба на истощение. Участие колоний в европейской войне. </w:t>
      </w:r>
      <w:r w:rsidRPr="005136B2">
        <w:rPr>
          <w:rFonts w:ascii="Times New Roman" w:eastAsia="Times New Roman" w:hAnsi="Times New Roman"/>
          <w:i/>
          <w:lang w:eastAsia="ru-RU"/>
        </w:rPr>
        <w:lastRenderedPageBreak/>
        <w:t>Позиционная война. Новые практики политического насилия: массовые вынужденные переселения, геноцид.</w:t>
      </w:r>
      <w:r w:rsidRPr="005136B2">
        <w:rPr>
          <w:rFonts w:ascii="Times New Roman" w:eastAsia="Times New Roman" w:hAnsi="Times New Roman"/>
          <w:lang w:eastAsia="ru-RU"/>
        </w:rPr>
        <w:t xml:space="preserve"> Политические, экономические, социальные и культурные последствия Первой мировой войны.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bookmarkStart w:id="5" w:name="_Toc441481690"/>
      <w:bookmarkStart w:id="6" w:name="_Toc441483740"/>
      <w:r w:rsidRPr="005136B2">
        <w:rPr>
          <w:rFonts w:ascii="Times New Roman" w:hAnsi="Times New Roman"/>
          <w:b/>
        </w:rPr>
        <w:t>Межвоенный период (1918–1939)</w:t>
      </w:r>
      <w:bookmarkEnd w:id="3"/>
      <w:bookmarkEnd w:id="4"/>
      <w:bookmarkEnd w:id="5"/>
      <w:bookmarkEnd w:id="6"/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iCs/>
          <w:lang w:eastAsia="ru-RU"/>
        </w:rPr>
      </w:pPr>
      <w:bookmarkStart w:id="7" w:name="_Toc426635487"/>
      <w:bookmarkStart w:id="8" w:name="_Toc427703600"/>
      <w:r w:rsidRPr="005136B2">
        <w:rPr>
          <w:rFonts w:ascii="Times New Roman" w:eastAsia="Times New Roman" w:hAnsi="Times New Roman"/>
          <w:b/>
          <w:bCs/>
          <w:iCs/>
          <w:lang w:eastAsia="ru-RU"/>
        </w:rPr>
        <w:t>Революционная волна после Первой мировой войны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Образование новых национальных государств. </w:t>
      </w:r>
      <w:r w:rsidRPr="005136B2">
        <w:rPr>
          <w:rFonts w:ascii="Times New Roman" w:eastAsia="Times New Roman" w:hAnsi="Times New Roman"/>
          <w:i/>
          <w:lang w:eastAsia="ru-RU"/>
        </w:rPr>
        <w:t>Народы бывшей российской империи: независимость и вхождение в СССР.</w:t>
      </w:r>
      <w:r w:rsidRPr="005136B2">
        <w:rPr>
          <w:rFonts w:ascii="Times New Roman" w:eastAsia="Times New Roman" w:hAnsi="Times New Roman"/>
          <w:lang w:eastAsia="ru-RU"/>
        </w:rPr>
        <w:t xml:space="preserve"> Ноябрьская революция в Германии. Веймарская республика. </w:t>
      </w:r>
      <w:r w:rsidRPr="005136B2">
        <w:rPr>
          <w:rFonts w:ascii="Times New Roman" w:eastAsia="Times New Roman" w:hAnsi="Times New Roman"/>
          <w:i/>
          <w:lang w:eastAsia="ru-RU"/>
        </w:rPr>
        <w:t>Антиколониальные выступления в Азии и Северной Африке.</w:t>
      </w:r>
      <w:r w:rsidRPr="005136B2">
        <w:rPr>
          <w:rFonts w:ascii="Times New Roman" w:eastAsia="Times New Roman" w:hAnsi="Times New Roman"/>
          <w:lang w:eastAsia="ru-RU"/>
        </w:rPr>
        <w:t xml:space="preserve"> Образование Коминтерна. </w:t>
      </w:r>
      <w:r w:rsidRPr="005136B2">
        <w:rPr>
          <w:rFonts w:ascii="Times New Roman" w:eastAsia="Times New Roman" w:hAnsi="Times New Roman"/>
          <w:i/>
          <w:lang w:eastAsia="ru-RU"/>
        </w:rPr>
        <w:t>Венгерская советская республика.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  <w:i/>
          <w:lang w:eastAsia="ru-RU"/>
        </w:rPr>
        <w:t xml:space="preserve">Образование республики в Турции и кемализм.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Версальско-вашингтонская система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Планы послевоенного устройства мира. Парижская мирная конференция. Версальская система. Лига наций. Генуэзская конференция 1922 г. Рапалльское соглашение и признание СССР. Вашингтонская конференция. Смягчение Версальской системы. Планы Дауэса и Юнга. </w:t>
      </w:r>
      <w:r w:rsidRPr="005136B2">
        <w:rPr>
          <w:rFonts w:ascii="Times New Roman" w:eastAsia="Times New Roman" w:hAnsi="Times New Roman"/>
          <w:i/>
          <w:lang w:eastAsia="ru-RU"/>
        </w:rPr>
        <w:t>Локарнские договоры. Формирование новых военно-политических блоков – Малая Антанта, Балканская и Балтийская Антанты. Пацифистское движение. Пакт Бриана-Келлога.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Страны Запада в 1920-е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</w:t>
      </w:r>
      <w:r w:rsidRPr="005136B2">
        <w:rPr>
          <w:rFonts w:ascii="Times New Roman" w:eastAsia="Times New Roman" w:hAnsi="Times New Roman"/>
          <w:i/>
          <w:lang w:eastAsia="ru-RU"/>
        </w:rPr>
        <w:t>Авторитарные режимы в Европе: Польша и Испания.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  <w:i/>
          <w:lang w:eastAsia="ru-RU"/>
        </w:rPr>
        <w:t>Б. Муссолини и идеи фашизма.</w:t>
      </w:r>
      <w:r w:rsidRPr="005136B2">
        <w:rPr>
          <w:rFonts w:ascii="Times New Roman" w:eastAsia="Times New Roman" w:hAnsi="Times New Roman"/>
          <w:lang w:eastAsia="ru-RU"/>
        </w:rPr>
        <w:t xml:space="preserve"> Приход фашистов к власти в Италии. Создание фашистского режима. </w:t>
      </w:r>
      <w:r w:rsidRPr="005136B2">
        <w:rPr>
          <w:rFonts w:ascii="Times New Roman" w:eastAsia="Times New Roman" w:hAnsi="Times New Roman"/>
          <w:i/>
          <w:lang w:eastAsia="ru-RU"/>
        </w:rPr>
        <w:t>Кризис Матеотти.</w:t>
      </w:r>
      <w:r w:rsidRPr="005136B2">
        <w:rPr>
          <w:rFonts w:ascii="Times New Roman" w:eastAsia="Times New Roman" w:hAnsi="Times New Roman"/>
          <w:lang w:eastAsia="ru-RU"/>
        </w:rPr>
        <w:t xml:space="preserve"> Фашистский режим в Италии.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Cs/>
          <w:lang w:eastAsia="ru-RU"/>
        </w:rPr>
      </w:pPr>
      <w:r w:rsidRPr="005136B2">
        <w:rPr>
          <w:rFonts w:ascii="Times New Roman" w:hAnsi="Times New Roman"/>
          <w:b/>
          <w:bCs/>
          <w:iCs/>
          <w:lang w:eastAsia="ru-RU"/>
        </w:rPr>
        <w:t>Политическое развитие стран Южной и Восточной Азии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Китай после Синьхайской революции. </w:t>
      </w:r>
      <w:r w:rsidRPr="005136B2">
        <w:rPr>
          <w:rFonts w:ascii="Times New Roman" w:eastAsia="Times New Roman" w:hAnsi="Times New Roman"/>
          <w:i/>
          <w:lang w:eastAsia="ru-RU"/>
        </w:rPr>
        <w:t>Революция в Китае и Северный поход.</w:t>
      </w:r>
      <w:r w:rsidRPr="005136B2">
        <w:rPr>
          <w:rFonts w:ascii="Times New Roman" w:eastAsia="Times New Roman" w:hAnsi="Times New Roman"/>
          <w:lang w:eastAsia="ru-RU"/>
        </w:rPr>
        <w:t xml:space="preserve"> Режим Чан Кайши и гражданская война с коммунистами. </w:t>
      </w:r>
      <w:r w:rsidRPr="005136B2">
        <w:rPr>
          <w:rFonts w:ascii="Times New Roman" w:eastAsia="Times New Roman" w:hAnsi="Times New Roman"/>
          <w:i/>
          <w:lang w:eastAsia="ru-RU"/>
        </w:rPr>
        <w:t>«Великий поход» Красной армии Китая.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  <w:i/>
          <w:lang w:eastAsia="ru-RU"/>
        </w:rPr>
        <w:t>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</w:t>
      </w:r>
      <w:r w:rsidRPr="005136B2">
        <w:rPr>
          <w:rFonts w:ascii="Times New Roman" w:eastAsia="Times New Roman" w:hAnsi="Times New Roman"/>
          <w:lang w:eastAsia="ru-RU"/>
        </w:rPr>
        <w:t xml:space="preserve"> Индийский национальный конгресс и М. Ганди.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Великая депрессия. Мировой экономический кризис. Преобразования Ф. Рузвельта в США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Начало Великой депрессии. Причины Великой депрессии. Мировой экономический кризис. Социально-политические последствия Великой депрессии. </w:t>
      </w:r>
      <w:r w:rsidRPr="005136B2">
        <w:rPr>
          <w:rFonts w:ascii="Times New Roman" w:eastAsia="Times New Roman" w:hAnsi="Times New Roman"/>
          <w:i/>
          <w:lang w:eastAsia="ru-RU"/>
        </w:rPr>
        <w:t>Закат либеральной идеологии.</w:t>
      </w:r>
      <w:r w:rsidRPr="005136B2">
        <w:rPr>
          <w:rFonts w:ascii="Times New Roman" w:eastAsia="Times New Roman" w:hAnsi="Times New Roman"/>
          <w:lang w:eastAsia="ru-RU"/>
        </w:rPr>
        <w:t xml:space="preserve">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</w:t>
      </w:r>
      <w:r w:rsidRPr="005136B2">
        <w:rPr>
          <w:rFonts w:ascii="Times New Roman" w:eastAsia="Times New Roman" w:hAnsi="Times New Roman"/>
          <w:i/>
          <w:lang w:eastAsia="ru-RU"/>
        </w:rPr>
        <w:t>Общественно-политическое развитие стран Латинской Америки.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Cs/>
          <w:lang w:eastAsia="ru-RU"/>
        </w:rPr>
      </w:pPr>
      <w:r w:rsidRPr="005136B2">
        <w:rPr>
          <w:rFonts w:ascii="Times New Roman" w:hAnsi="Times New Roman"/>
          <w:b/>
          <w:bCs/>
          <w:iCs/>
          <w:lang w:eastAsia="ru-RU"/>
        </w:rPr>
        <w:t>Нарастание агрессии. Германский нацизм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«Народный фронт» и Гражданская война в Испании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i/>
          <w:lang w:eastAsia="ru-RU"/>
        </w:rPr>
        <w:t>Борьба с фашизмом в Австрии и Франции.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  <w:lang w:val="en-US" w:eastAsia="ru-RU"/>
        </w:rPr>
        <w:t>VII</w:t>
      </w:r>
      <w:r w:rsidRPr="005136B2">
        <w:rPr>
          <w:rFonts w:ascii="Times New Roman" w:eastAsia="Times New Roman" w:hAnsi="Times New Roman"/>
          <w:lang w:eastAsia="ru-RU"/>
        </w:rPr>
        <w:t xml:space="preserve"> Конгресс Коминтерна. Политика «Народного фронта». </w:t>
      </w:r>
      <w:r w:rsidRPr="005136B2">
        <w:rPr>
          <w:rFonts w:ascii="Times New Roman" w:eastAsia="Times New Roman" w:hAnsi="Times New Roman"/>
          <w:i/>
          <w:lang w:eastAsia="ru-RU"/>
        </w:rPr>
        <w:t>Революция в Испании.</w:t>
      </w:r>
      <w:r w:rsidRPr="005136B2">
        <w:rPr>
          <w:rFonts w:ascii="Times New Roman" w:eastAsia="Times New Roman" w:hAnsi="Times New Roman"/>
          <w:lang w:eastAsia="ru-RU"/>
        </w:rPr>
        <w:t xml:space="preserve"> Победа «Народного фронта» в Испании. Франкистский мятеж и фашистское вмешательство. </w:t>
      </w:r>
      <w:r w:rsidRPr="005136B2">
        <w:rPr>
          <w:rFonts w:ascii="Times New Roman" w:eastAsia="Times New Roman" w:hAnsi="Times New Roman"/>
          <w:i/>
          <w:lang w:eastAsia="ru-RU"/>
        </w:rPr>
        <w:t>Социальные преобразования в Испании.</w:t>
      </w:r>
      <w:r w:rsidRPr="005136B2">
        <w:rPr>
          <w:rFonts w:ascii="Times New Roman" w:eastAsia="Times New Roman" w:hAnsi="Times New Roman"/>
          <w:lang w:eastAsia="ru-RU"/>
        </w:rPr>
        <w:t xml:space="preserve"> Политика «невмешательства». Советская помощь Испании. </w:t>
      </w:r>
      <w:r w:rsidRPr="005136B2">
        <w:rPr>
          <w:rFonts w:ascii="Times New Roman" w:eastAsia="Times New Roman" w:hAnsi="Times New Roman"/>
          <w:i/>
          <w:lang w:eastAsia="ru-RU"/>
        </w:rPr>
        <w:t xml:space="preserve">Оборона Мадрида. Сражения при Гвадалахаре и на Эбро. </w:t>
      </w:r>
      <w:r w:rsidRPr="005136B2">
        <w:rPr>
          <w:rFonts w:ascii="Times New Roman" w:eastAsia="Times New Roman" w:hAnsi="Times New Roman"/>
          <w:lang w:eastAsia="ru-RU"/>
        </w:rPr>
        <w:t>Поражение Испанской республики.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Политика «умиротворения» агрессора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</w:t>
      </w:r>
      <w:r w:rsidRPr="005136B2">
        <w:rPr>
          <w:rFonts w:ascii="Times New Roman" w:eastAsia="Times New Roman" w:hAnsi="Times New Roman"/>
          <w:i/>
          <w:lang w:eastAsia="ru-RU"/>
        </w:rPr>
        <w:t>Итало-эфиопская война.</w:t>
      </w:r>
      <w:r w:rsidRPr="005136B2">
        <w:rPr>
          <w:rFonts w:ascii="Times New Roman" w:eastAsia="Times New Roman" w:hAnsi="Times New Roman"/>
          <w:lang w:eastAsia="ru-RU"/>
        </w:rPr>
        <w:t xml:space="preserve">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</w:t>
      </w:r>
      <w:r w:rsidRPr="005136B2">
        <w:rPr>
          <w:rFonts w:ascii="Times New Roman" w:eastAsia="Times New Roman" w:hAnsi="Times New Roman"/>
          <w:i/>
          <w:lang w:eastAsia="ru-RU"/>
        </w:rPr>
        <w:t>Раздел Восточной Европы на сферы влияния Германии и СССР.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Развитие культуры в первой трети ХХ в.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>Основные направления в искусстве. Модернизм, авангардизм, сюрреализм, абстракционизм, реализм</w:t>
      </w:r>
      <w:r w:rsidRPr="005136B2">
        <w:rPr>
          <w:rFonts w:ascii="Times New Roman" w:eastAsia="Times New Roman" w:hAnsi="Times New Roman"/>
          <w:i/>
          <w:lang w:eastAsia="ru-RU"/>
        </w:rPr>
        <w:t>. Психоанализ.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  <w:i/>
          <w:lang w:eastAsia="ru-RU"/>
        </w:rPr>
        <w:t>Потерянное поколение.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  <w:i/>
          <w:lang w:eastAsia="ru-RU"/>
        </w:rPr>
        <w:t>Ведущие деятели культуры первой трети ХХ в. Тоталитаризм и культура.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  <w:i/>
          <w:lang w:eastAsia="ru-RU"/>
        </w:rPr>
        <w:t>Массовая культура. Олимпийское движение.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bookmarkStart w:id="9" w:name="_Toc441481691"/>
      <w:bookmarkStart w:id="10" w:name="_Toc441483741"/>
      <w:r w:rsidRPr="005136B2">
        <w:rPr>
          <w:rFonts w:ascii="Times New Roman" w:hAnsi="Times New Roman"/>
          <w:b/>
        </w:rPr>
        <w:t>Вторая мировая война</w:t>
      </w:r>
      <w:bookmarkEnd w:id="7"/>
      <w:bookmarkEnd w:id="8"/>
      <w:bookmarkEnd w:id="9"/>
      <w:bookmarkEnd w:id="10"/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iCs/>
          <w:lang w:eastAsia="ru-RU"/>
        </w:rPr>
      </w:pPr>
      <w:r w:rsidRPr="005136B2">
        <w:rPr>
          <w:rFonts w:ascii="Times New Roman" w:eastAsia="Times New Roman" w:hAnsi="Times New Roman"/>
          <w:b/>
          <w:bCs/>
          <w:iCs/>
          <w:lang w:eastAsia="ru-RU"/>
        </w:rPr>
        <w:t>Начало Второй мировой войны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Буковины к СССР. Советско-финляндская война и ее </w:t>
      </w:r>
      <w:r w:rsidRPr="005136B2">
        <w:rPr>
          <w:rFonts w:ascii="Times New Roman" w:eastAsia="Times New Roman" w:hAnsi="Times New Roman"/>
          <w:lang w:eastAsia="ru-RU"/>
        </w:rPr>
        <w:lastRenderedPageBreak/>
        <w:t xml:space="preserve">международные последствия. </w:t>
      </w:r>
      <w:r w:rsidRPr="005136B2">
        <w:rPr>
          <w:rFonts w:ascii="Times New Roman" w:eastAsia="Times New Roman" w:hAnsi="Times New Roman"/>
          <w:i/>
          <w:lang w:eastAsia="ru-RU"/>
        </w:rPr>
        <w:t>Захват Германией Дании и Норвегии.</w:t>
      </w:r>
      <w:r w:rsidRPr="005136B2">
        <w:rPr>
          <w:rFonts w:ascii="Times New Roman" w:eastAsia="Times New Roman" w:hAnsi="Times New Roman"/>
          <w:lang w:eastAsia="ru-RU"/>
        </w:rPr>
        <w:t xml:space="preserve"> Разгром Франции и ее союзников. </w:t>
      </w:r>
      <w:r w:rsidRPr="005136B2">
        <w:rPr>
          <w:rFonts w:ascii="Times New Roman" w:eastAsia="Times New Roman" w:hAnsi="Times New Roman"/>
          <w:i/>
          <w:lang w:eastAsia="ru-RU"/>
        </w:rPr>
        <w:t>Германо-британская борьба и захват Балкан.</w:t>
      </w:r>
      <w:r w:rsidRPr="005136B2">
        <w:rPr>
          <w:rFonts w:ascii="Times New Roman" w:eastAsia="Times New Roman" w:hAnsi="Times New Roman"/>
          <w:lang w:eastAsia="ru-RU"/>
        </w:rPr>
        <w:t xml:space="preserve"> Битва за Британию. Рост советско-германских противоречий.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Начало Великой Отечественной войны и войны на Тихом океане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Нападение Германии на СССР. Нападение Японии на США и его причины. Пёрл-Харбор. Формирование Антигитлеровской коалиции и выработка основ стратегии союзников. Ленд-лиз. </w:t>
      </w:r>
      <w:r w:rsidRPr="005136B2">
        <w:rPr>
          <w:rFonts w:ascii="Times New Roman" w:eastAsia="Times New Roman" w:hAnsi="Times New Roman"/>
          <w:i/>
          <w:lang w:eastAsia="ru-RU"/>
        </w:rPr>
        <w:t>Идеологическое и политическое обоснование агрессивной политики нацистской Германии.</w:t>
      </w:r>
      <w:r w:rsidRPr="005136B2">
        <w:rPr>
          <w:rFonts w:ascii="Times New Roman" w:eastAsia="Times New Roman" w:hAnsi="Times New Roman"/>
          <w:lang w:eastAsia="ru-RU"/>
        </w:rPr>
        <w:t xml:space="preserve"> Планы Германии в отношении СССР. План «Ост». </w:t>
      </w:r>
      <w:r w:rsidRPr="005136B2">
        <w:rPr>
          <w:rFonts w:ascii="Times New Roman" w:eastAsia="Times New Roman" w:hAnsi="Times New Roman"/>
          <w:i/>
          <w:lang w:eastAsia="ru-RU"/>
        </w:rPr>
        <w:t>Планы союзников Германии и позиция нейтральных государств.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Cs/>
          <w:lang w:eastAsia="ru-RU"/>
        </w:rPr>
      </w:pPr>
      <w:r w:rsidRPr="005136B2">
        <w:rPr>
          <w:rFonts w:ascii="Times New Roman" w:hAnsi="Times New Roman"/>
          <w:b/>
          <w:bCs/>
          <w:iCs/>
          <w:lang w:eastAsia="ru-RU"/>
        </w:rPr>
        <w:t>Коренной перелом в войне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Сталинградская битва. Курская битва. Война в Северной Африке. Сражение при Эль-Аламейне. </w:t>
      </w:r>
      <w:r w:rsidRPr="005136B2">
        <w:rPr>
          <w:rFonts w:ascii="Times New Roman" w:eastAsia="Times New Roman" w:hAnsi="Times New Roman"/>
          <w:i/>
          <w:lang w:eastAsia="ru-RU"/>
        </w:rPr>
        <w:t>Стратегические бомбардировки немецких территорий.</w:t>
      </w:r>
      <w:r w:rsidRPr="005136B2">
        <w:rPr>
          <w:rFonts w:ascii="Times New Roman" w:eastAsia="Times New Roman" w:hAnsi="Times New Roman"/>
          <w:lang w:eastAsia="ru-RU"/>
        </w:rPr>
        <w:t xml:space="preserve"> Высадка в Италии и падение режима Муссолини. Перелом в войне на Тихом океане. Тегеранская конференция. «Большая тройка». </w:t>
      </w:r>
      <w:r w:rsidRPr="005136B2">
        <w:rPr>
          <w:rFonts w:ascii="Times New Roman" w:eastAsia="Times New Roman" w:hAnsi="Times New Roman"/>
          <w:i/>
          <w:lang w:eastAsia="ru-RU"/>
        </w:rPr>
        <w:t>Каирская декларация. Роспуск Коминтерна.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Cs/>
          <w:lang w:eastAsia="ru-RU"/>
        </w:rPr>
      </w:pPr>
      <w:r w:rsidRPr="005136B2">
        <w:rPr>
          <w:rFonts w:ascii="Times New Roman" w:hAnsi="Times New Roman"/>
          <w:b/>
          <w:bCs/>
          <w:iCs/>
          <w:lang w:eastAsia="ru-RU"/>
        </w:rPr>
        <w:t>Жизнь во время войны. Сопротивление оккупантам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</w:t>
      </w:r>
      <w:r w:rsidRPr="005136B2">
        <w:rPr>
          <w:rFonts w:ascii="Times New Roman" w:eastAsia="Times New Roman" w:hAnsi="Times New Roman"/>
          <w:i/>
          <w:lang w:eastAsia="ru-RU"/>
        </w:rPr>
        <w:t>Жизнь на оккупированных территориях.</w:t>
      </w:r>
      <w:r w:rsidRPr="005136B2">
        <w:rPr>
          <w:rFonts w:ascii="Times New Roman" w:eastAsia="Times New Roman" w:hAnsi="Times New Roman"/>
          <w:lang w:eastAsia="ru-RU"/>
        </w:rPr>
        <w:t xml:space="preserve"> Движение Сопротивления и коллаборационизм. </w:t>
      </w:r>
      <w:r w:rsidRPr="005136B2">
        <w:rPr>
          <w:rFonts w:ascii="Times New Roman" w:eastAsia="Times New Roman" w:hAnsi="Times New Roman"/>
          <w:i/>
          <w:lang w:eastAsia="ru-RU"/>
        </w:rPr>
        <w:t>Партизанская война в Югославии. Жизнь в США и Японии. Положение в нейтральных государствах.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Разгром Германии, Японии и их союзников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Открытие Второго фронта и наступление союзников. </w:t>
      </w:r>
      <w:r w:rsidRPr="005136B2">
        <w:rPr>
          <w:rFonts w:ascii="Times New Roman" w:eastAsia="Times New Roman" w:hAnsi="Times New Roman"/>
          <w:i/>
          <w:lang w:eastAsia="ru-RU"/>
        </w:rPr>
        <w:t>Переход на сторону антигитлеровской коалиции Румынии и Болгарии, выход из войны Финляндии. Восстания в Париже, Варшаве, Словакии.</w:t>
      </w:r>
      <w:r w:rsidRPr="005136B2">
        <w:rPr>
          <w:rFonts w:ascii="Times New Roman" w:eastAsia="Times New Roman" w:hAnsi="Times New Roman"/>
          <w:lang w:eastAsia="ru-RU"/>
        </w:rPr>
        <w:t xml:space="preserve"> Освобождение стран Европы. Попытка переворота в Германии 20 июля 1944 г. Бои в Арденнах. Висло-Одерская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>Наступление союзников против Японии. Атомные бомбардировки Хиросимы и Нагасаки. Вступление СССР в войну против Японии и разгром Квантунской армии. Капитуляция Японии. 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Итоги войны.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bookmarkStart w:id="11" w:name="_Toc441481692"/>
      <w:bookmarkStart w:id="12" w:name="_Toc441483742"/>
      <w:r w:rsidRPr="005136B2">
        <w:rPr>
          <w:rFonts w:ascii="Times New Roman" w:hAnsi="Times New Roman"/>
          <w:b/>
        </w:rPr>
        <w:t>Соревнование социальных систем</w:t>
      </w:r>
      <w:bookmarkEnd w:id="11"/>
      <w:bookmarkEnd w:id="12"/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iCs/>
          <w:lang w:eastAsia="ru-RU"/>
        </w:rPr>
      </w:pPr>
      <w:bookmarkStart w:id="13" w:name="_Toc426635489"/>
      <w:bookmarkStart w:id="14" w:name="_Toc427703602"/>
      <w:r w:rsidRPr="005136B2">
        <w:rPr>
          <w:rFonts w:ascii="Times New Roman" w:eastAsia="Times New Roman" w:hAnsi="Times New Roman"/>
          <w:b/>
          <w:bCs/>
          <w:iCs/>
          <w:lang w:eastAsia="ru-RU"/>
        </w:rPr>
        <w:t>Начало «холодной войны»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5136B2">
        <w:rPr>
          <w:rFonts w:ascii="Times New Roman" w:hAnsi="Times New Roman"/>
          <w:lang w:eastAsia="ru-RU"/>
        </w:rPr>
        <w:t xml:space="preserve">Причины «холодной войны». План Маршалла. </w:t>
      </w:r>
      <w:r w:rsidRPr="005136B2">
        <w:rPr>
          <w:rFonts w:ascii="Times New Roman" w:hAnsi="Times New Roman"/>
          <w:i/>
          <w:lang w:eastAsia="ru-RU"/>
        </w:rPr>
        <w:t>Гражданская война в Греции.</w:t>
      </w:r>
      <w:r w:rsidRPr="005136B2">
        <w:rPr>
          <w:rFonts w:ascii="Times New Roman" w:hAnsi="Times New Roman"/>
          <w:lang w:eastAsia="ru-RU"/>
        </w:rPr>
        <w:t xml:space="preserve"> Доктрина Трумэна. Политика сдерживания. «Народная демократия» и установление коммунистических режимов в Восточной Европе. Раскол Германии. Коминформ. Советско-югославский конфликт. </w:t>
      </w:r>
      <w:r w:rsidRPr="005136B2">
        <w:rPr>
          <w:rFonts w:ascii="Times New Roman" w:hAnsi="Times New Roman"/>
          <w:i/>
          <w:lang w:eastAsia="ru-RU"/>
        </w:rPr>
        <w:t>Террор в Восточной Европе.</w:t>
      </w:r>
      <w:r w:rsidRPr="005136B2">
        <w:rPr>
          <w:rFonts w:ascii="Times New Roman" w:hAnsi="Times New Roman"/>
          <w:lang w:eastAsia="ru-RU"/>
        </w:rPr>
        <w:t xml:space="preserve"> Совет экономической взаимопомощи. НАТО. «Охота на ведьм» в США.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Cs/>
          <w:lang w:eastAsia="ru-RU"/>
        </w:rPr>
      </w:pPr>
      <w:r w:rsidRPr="005136B2">
        <w:rPr>
          <w:rFonts w:ascii="Times New Roman" w:hAnsi="Times New Roman"/>
          <w:b/>
          <w:bCs/>
          <w:iCs/>
          <w:lang w:eastAsia="ru-RU"/>
        </w:rPr>
        <w:t>Гонка вооружений. Берлинский и Карибский кризисы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Дальний Восток в 40–70-е гг. Войны и революции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i/>
          <w:lang w:eastAsia="ru-RU"/>
        </w:rPr>
        <w:t>Гражданская война в Китае.</w:t>
      </w:r>
      <w:r w:rsidRPr="005136B2">
        <w:rPr>
          <w:rFonts w:ascii="Times New Roman" w:eastAsia="Times New Roman" w:hAnsi="Times New Roman"/>
          <w:lang w:eastAsia="ru-RU"/>
        </w:rPr>
        <w:t xml:space="preserve"> Образование КНР. Война в Корее. </w:t>
      </w:r>
      <w:r w:rsidRPr="005136B2">
        <w:rPr>
          <w:rFonts w:ascii="Times New Roman" w:eastAsia="Times New Roman" w:hAnsi="Times New Roman"/>
          <w:i/>
          <w:lang w:eastAsia="ru-RU"/>
        </w:rPr>
        <w:t>Национально-освободительные и коммунистические движения в Юго-Восточной Азии. Индокитайские войны.</w:t>
      </w:r>
      <w:r w:rsidRPr="005136B2">
        <w:rPr>
          <w:rFonts w:ascii="Times New Roman" w:eastAsia="Times New Roman" w:hAnsi="Times New Roman"/>
          <w:lang w:eastAsia="ru-RU"/>
        </w:rPr>
        <w:t xml:space="preserve"> Поражение США и их союзников в Индокитае. Советско-китайский конфликт.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«Разрядка»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>Причины «разрядки». Визиты Р. Никсона в КНР и СССР. Договор ОСВ-1 и об ограничении ПРО.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Западная Европа и Северная Америка в 50–80-е годы ХХ века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</w:r>
      <w:r w:rsidRPr="005136B2">
        <w:rPr>
          <w:rFonts w:ascii="Times New Roman" w:eastAsia="Times New Roman" w:hAnsi="Times New Roman"/>
          <w:i/>
          <w:lang w:eastAsia="ru-RU"/>
        </w:rPr>
        <w:t>«Скандинавская модель» общественно-политического и социально-экономического развития.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Проблема прав человека. «Бурные шестидесятые». Движение за гражданские права в США. Новые течения в обществе и культуре.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lastRenderedPageBreak/>
        <w:t xml:space="preserve"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</w:r>
      <w:r w:rsidRPr="005136B2">
        <w:rPr>
          <w:rFonts w:ascii="Times New Roman" w:eastAsia="Times New Roman" w:hAnsi="Times New Roman"/>
          <w:i/>
          <w:lang w:eastAsia="ru-RU"/>
        </w:rPr>
        <w:t>Падение диктатур в Греции, Португалии и Испании.</w:t>
      </w:r>
      <w:r w:rsidRPr="005136B2">
        <w:rPr>
          <w:rFonts w:ascii="Times New Roman" w:eastAsia="Times New Roman" w:hAnsi="Times New Roman"/>
          <w:lang w:eastAsia="ru-RU"/>
        </w:rPr>
        <w:t xml:space="preserve"> Неоконсерватизм. Внутренняя политика Р. Рейгана.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Достижения и кризисы социалистического мира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«Реальный социализм». Волнения в ГДР в 1953 г. </w:t>
      </w:r>
      <w:r w:rsidRPr="005136B2">
        <w:rPr>
          <w:rFonts w:ascii="Times New Roman" w:eastAsia="Times New Roman" w:hAnsi="Times New Roman"/>
          <w:i/>
          <w:lang w:eastAsia="ru-RU"/>
        </w:rPr>
        <w:t>ХХ съезд КПСС.</w:t>
      </w:r>
      <w:r w:rsidRPr="005136B2">
        <w:rPr>
          <w:rFonts w:ascii="Times New Roman" w:eastAsia="Times New Roman" w:hAnsi="Times New Roman"/>
          <w:lang w:eastAsia="ru-RU"/>
        </w:rPr>
        <w:t xml:space="preserve">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Строительство социализма в Китае. </w:t>
      </w:r>
      <w:r w:rsidRPr="005136B2">
        <w:rPr>
          <w:rFonts w:ascii="Times New Roman" w:eastAsia="Times New Roman" w:hAnsi="Times New Roman"/>
          <w:i/>
          <w:lang w:eastAsia="ru-RU"/>
        </w:rPr>
        <w:t>Мао Цзэдун и маоизм.</w:t>
      </w:r>
      <w:r w:rsidRPr="005136B2">
        <w:rPr>
          <w:rFonts w:ascii="Times New Roman" w:eastAsia="Times New Roman" w:hAnsi="Times New Roman"/>
          <w:lang w:eastAsia="ru-RU"/>
        </w:rPr>
        <w:t xml:space="preserve"> «Культурная революция». Рыночные реформы в Китае. </w:t>
      </w:r>
      <w:r w:rsidRPr="005136B2">
        <w:rPr>
          <w:rFonts w:ascii="Times New Roman" w:eastAsia="Times New Roman" w:hAnsi="Times New Roman"/>
          <w:i/>
          <w:lang w:eastAsia="ru-RU"/>
        </w:rPr>
        <w:t>Коммунистический режим в Северной Корее. Полпотовский режим в Камбодже.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Перестройка в СССР и «новое мышление». Экономические и политические последствия реформ в Китае. </w:t>
      </w:r>
      <w:r w:rsidRPr="005136B2">
        <w:rPr>
          <w:rFonts w:ascii="Times New Roman" w:eastAsia="Times New Roman" w:hAnsi="Times New Roman"/>
          <w:i/>
          <w:lang w:eastAsia="ru-RU"/>
        </w:rPr>
        <w:t>Антикоммунистические революции в Восточной Европе.</w:t>
      </w:r>
      <w:r w:rsidRPr="005136B2">
        <w:rPr>
          <w:rFonts w:ascii="Times New Roman" w:eastAsia="Times New Roman" w:hAnsi="Times New Roman"/>
          <w:lang w:eastAsia="ru-RU"/>
        </w:rPr>
        <w:t xml:space="preserve"> Распад Варшавского договора, СЭВ и СССР. </w:t>
      </w:r>
      <w:r w:rsidRPr="005136B2">
        <w:rPr>
          <w:rFonts w:ascii="Times New Roman" w:eastAsia="Times New Roman" w:hAnsi="Times New Roman"/>
          <w:i/>
          <w:lang w:eastAsia="ru-RU"/>
        </w:rPr>
        <w:t>Воссоздание независимых государств Балтии.</w:t>
      </w:r>
      <w:r w:rsidRPr="005136B2">
        <w:rPr>
          <w:rFonts w:ascii="Times New Roman" w:eastAsia="Times New Roman" w:hAnsi="Times New Roman"/>
          <w:lang w:eastAsia="ru-RU"/>
        </w:rPr>
        <w:t xml:space="preserve">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Латинская Америка в 1950–1990-е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Положение стран Латинской Америки в середине ХХ века. </w:t>
      </w:r>
      <w:r w:rsidRPr="005136B2">
        <w:rPr>
          <w:rFonts w:ascii="Times New Roman" w:eastAsia="Times New Roman" w:hAnsi="Times New Roman"/>
          <w:i/>
          <w:lang w:eastAsia="ru-RU"/>
        </w:rPr>
        <w:t>Аграрные реформы и импортзамещающая индустриализация.</w:t>
      </w:r>
      <w:r w:rsidRPr="005136B2">
        <w:rPr>
          <w:rFonts w:ascii="Times New Roman" w:eastAsia="Times New Roman" w:hAnsi="Times New Roman"/>
          <w:lang w:eastAsia="ru-RU"/>
        </w:rPr>
        <w:t xml:space="preserve"> Революция на Кубе. </w:t>
      </w:r>
      <w:r w:rsidRPr="005136B2">
        <w:rPr>
          <w:rFonts w:ascii="Times New Roman" w:eastAsia="Times New Roman" w:hAnsi="Times New Roman"/>
          <w:i/>
          <w:lang w:eastAsia="ru-RU"/>
        </w:rPr>
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lang w:eastAsia="ru-RU"/>
        </w:rPr>
      </w:pPr>
      <w:r w:rsidRPr="005136B2">
        <w:rPr>
          <w:rFonts w:ascii="Times New Roman" w:hAnsi="Times New Roman"/>
          <w:b/>
          <w:lang w:eastAsia="ru-RU"/>
        </w:rPr>
        <w:t>Страны Азии и Африки в 1940–1990-е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</w:rPr>
      </w:pPr>
      <w:r w:rsidRPr="005136B2">
        <w:rPr>
          <w:rFonts w:ascii="Times New Roman" w:eastAsia="Times New Roman" w:hAnsi="Times New Roman"/>
          <w:i/>
        </w:rPr>
        <w:t xml:space="preserve">Колониальное общество. </w:t>
      </w:r>
      <w:r w:rsidRPr="005136B2">
        <w:rPr>
          <w:rFonts w:ascii="Times New Roman" w:eastAsia="Times New Roman" w:hAnsi="Times New Roman"/>
          <w:i/>
          <w:lang w:eastAsia="ru-RU"/>
        </w:rPr>
        <w:t>Роль итогов войны в подъеме антиколониальных движений в Тропической и Южной Африке.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</w:rPr>
        <w:t xml:space="preserve">Крушение колониальной системы и ее последствия. Выбор пути развития. </w:t>
      </w:r>
      <w:r w:rsidRPr="005136B2">
        <w:rPr>
          <w:rFonts w:ascii="Times New Roman" w:eastAsia="Times New Roman" w:hAnsi="Times New Roman"/>
          <w:i/>
        </w:rPr>
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5136B2">
        <w:rPr>
          <w:rFonts w:ascii="Times New Roman" w:eastAsia="Times New Roman" w:hAnsi="Times New Roman"/>
        </w:rPr>
        <w:t xml:space="preserve">Арабские страны и возникновение государства Израиль. </w:t>
      </w:r>
      <w:r w:rsidRPr="005136B2">
        <w:rPr>
          <w:rFonts w:ascii="Times New Roman" w:eastAsia="Times New Roman" w:hAnsi="Times New Roman"/>
          <w:i/>
        </w:rPr>
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</w:r>
      <w:r w:rsidRPr="005136B2">
        <w:rPr>
          <w:rFonts w:ascii="Times New Roman" w:eastAsia="Times New Roman" w:hAnsi="Times New Roman"/>
        </w:rPr>
        <w:t xml:space="preserve"> Исламская революция в Иране. Кризис в Персидском заливе и войны в Ираке.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5136B2">
        <w:rPr>
          <w:rFonts w:ascii="Times New Roman" w:eastAsia="Times New Roman" w:hAnsi="Times New Roman"/>
        </w:rPr>
        <w:t xml:space="preserve">Обретение независимости странами Южной Азии. Д. Неру и его преобразования. </w:t>
      </w:r>
      <w:r w:rsidRPr="005136B2">
        <w:rPr>
          <w:rFonts w:ascii="Times New Roman" w:eastAsia="Times New Roman" w:hAnsi="Times New Roman"/>
          <w:i/>
        </w:rPr>
        <w:t>Конфронтация между Индией и Пакистаном, Индией и КНР. Реформы И. Ганди.</w:t>
      </w:r>
      <w:r w:rsidRPr="005136B2">
        <w:rPr>
          <w:rFonts w:ascii="Times New Roman" w:eastAsia="Times New Roman" w:hAnsi="Times New Roman"/>
        </w:rPr>
        <w:t xml:space="preserve"> Индия в конце ХХ в. </w:t>
      </w:r>
      <w:r w:rsidRPr="005136B2">
        <w:rPr>
          <w:rFonts w:ascii="Times New Roman" w:eastAsia="Times New Roman" w:hAnsi="Times New Roman"/>
          <w:i/>
        </w:rPr>
        <w:t>Индонезия при Сукарно и Сухарто. Страны Юго-Восточной Азии после войны в Индокитае.</w:t>
      </w:r>
      <w:r w:rsidRPr="005136B2">
        <w:rPr>
          <w:rFonts w:ascii="Times New Roman" w:eastAsia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</w:rPr>
      </w:pPr>
      <w:r w:rsidRPr="005136B2">
        <w:rPr>
          <w:rFonts w:ascii="Times New Roman" w:eastAsia="Times New Roman" w:hAnsi="Times New Roman"/>
        </w:rPr>
        <w:t xml:space="preserve">Япония после Второй мировой войны. Восстановление суверенитета Японии. Проблема Курильских островов. Японское экономическое чудо. </w:t>
      </w:r>
      <w:r w:rsidRPr="005136B2">
        <w:rPr>
          <w:rFonts w:ascii="Times New Roman" w:eastAsia="Times New Roman" w:hAnsi="Times New Roman"/>
          <w:i/>
        </w:rPr>
        <w:t>Кризис японского общества. Развитие Южной Кореи. «Тихоокеанские драконы».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bookmarkStart w:id="15" w:name="_Toc441481693"/>
      <w:bookmarkStart w:id="16" w:name="_Toc441483743"/>
      <w:r w:rsidRPr="005136B2">
        <w:rPr>
          <w:rFonts w:ascii="Times New Roman" w:hAnsi="Times New Roman"/>
          <w:b/>
        </w:rPr>
        <w:t>Современный мир</w:t>
      </w:r>
      <w:bookmarkEnd w:id="13"/>
      <w:bookmarkEnd w:id="14"/>
      <w:bookmarkEnd w:id="15"/>
      <w:bookmarkEnd w:id="16"/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5136B2">
        <w:rPr>
          <w:rFonts w:ascii="Times New Roman" w:eastAsia="Times New Roman" w:hAnsi="Times New Roman"/>
          <w:lang w:eastAsia="ru-RU"/>
        </w:rPr>
        <w:t xml:space="preserve">Глобализация конца ХХ – начала XXI вв. Информационная революция, Интернет. Экономические кризисы 1998 и 2008 гг. </w:t>
      </w:r>
      <w:r w:rsidRPr="005136B2">
        <w:rPr>
          <w:rFonts w:ascii="Times New Roman" w:eastAsia="Times New Roman" w:hAnsi="Times New Roman"/>
          <w:i/>
          <w:lang w:eastAsia="ru-RU"/>
        </w:rPr>
        <w:t>Успехи и трудности интеграционных процессов в Европе, Евразии, Тихоокеанском и Атлантическом регионах.</w:t>
      </w:r>
      <w:r w:rsidRPr="005136B2">
        <w:rPr>
          <w:rFonts w:ascii="Times New Roman" w:eastAsia="Times New Roman" w:hAnsi="Times New Roman"/>
          <w:lang w:eastAsia="ru-RU"/>
        </w:rPr>
        <w:t xml:space="preserve"> </w:t>
      </w:r>
      <w:r w:rsidRPr="005136B2">
        <w:rPr>
          <w:rFonts w:ascii="Times New Roman" w:eastAsia="Times New Roman" w:hAnsi="Times New Roman"/>
          <w:i/>
          <w:lang w:eastAsia="ru-RU"/>
        </w:rPr>
        <w:t>Изменение системы международных отношений.</w:t>
      </w:r>
      <w:r w:rsidRPr="005136B2">
        <w:rPr>
          <w:rFonts w:ascii="Times New Roman" w:eastAsia="Times New Roman" w:hAnsi="Times New Roman"/>
          <w:lang w:eastAsia="ru-RU"/>
        </w:rPr>
        <w:t xml:space="preserve"> Модернизационные процессы в странах Азии. Рост влияния Китая на международной арене. </w:t>
      </w:r>
      <w:r w:rsidRPr="005136B2">
        <w:rPr>
          <w:rFonts w:ascii="Times New Roman" w:eastAsia="Times New Roman" w:hAnsi="Times New Roman"/>
          <w:i/>
          <w:lang w:eastAsia="ru-RU"/>
        </w:rPr>
        <w:t>Демократический и левый повороты в Южной Америке.</w:t>
      </w:r>
      <w:r w:rsidRPr="005136B2">
        <w:rPr>
          <w:rFonts w:ascii="Times New Roman" w:eastAsia="Times New Roman" w:hAnsi="Times New Roman"/>
          <w:lang w:eastAsia="ru-RU"/>
        </w:rPr>
        <w:t xml:space="preserve">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История России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 xml:space="preserve">Россия в годы «великих потрясений». 1914–1921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Россия в Первой мировой войне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</w:t>
      </w:r>
      <w:r w:rsidRPr="005136B2">
        <w:rPr>
          <w:rFonts w:ascii="Times New Roman" w:hAnsi="Times New Roman"/>
          <w:i/>
        </w:rPr>
        <w:t>Национальные подразделения и женские батальоны в составе русской армии.</w:t>
      </w:r>
      <w:r w:rsidRPr="005136B2">
        <w:rPr>
          <w:rFonts w:ascii="Times New Roman" w:hAnsi="Times New Roman"/>
        </w:rPr>
        <w:t xml:space="preserve">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</w:t>
      </w:r>
      <w:r w:rsidRPr="005136B2">
        <w:rPr>
          <w:rFonts w:ascii="Times New Roman" w:hAnsi="Times New Roman"/>
          <w:i/>
        </w:rPr>
        <w:t>Содействие гражданского населения армии и создание общественных организаций помощи фронту. Благотворительность.</w:t>
      </w:r>
      <w:r w:rsidRPr="005136B2">
        <w:rPr>
          <w:rFonts w:ascii="Times New Roman" w:hAnsi="Times New Roman"/>
        </w:rPr>
        <w:t xml:space="preserve"> Введение государством карточной системы снабжения в городе и разверстки в деревне. </w:t>
      </w:r>
      <w:r w:rsidRPr="005136B2">
        <w:rPr>
          <w:rFonts w:ascii="Times New Roman" w:hAnsi="Times New Roman"/>
          <w:i/>
        </w:rPr>
        <w:t>Война и реформы: несбывшиеся ожидания.</w:t>
      </w:r>
      <w:r w:rsidRPr="005136B2">
        <w:rPr>
          <w:rFonts w:ascii="Times New Roman" w:hAnsi="Times New Roman"/>
        </w:rPr>
        <w:t xml:space="preserve">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Взаимоотношения представительной и исполнительной ветвей власти. «Прогрессивный блок» и его программа. Распутинщина и десакрализация власти. </w:t>
      </w:r>
      <w:r w:rsidRPr="005136B2">
        <w:rPr>
          <w:rFonts w:ascii="Times New Roman" w:hAnsi="Times New Roman"/>
          <w:i/>
        </w:rPr>
        <w:t xml:space="preserve">Эхо войны на окраинах империи: восстание в Средней </w:t>
      </w:r>
      <w:r w:rsidRPr="005136B2">
        <w:rPr>
          <w:rFonts w:ascii="Times New Roman" w:hAnsi="Times New Roman"/>
          <w:i/>
        </w:rPr>
        <w:lastRenderedPageBreak/>
        <w:t xml:space="preserve">Азии и Казахстане. </w:t>
      </w:r>
      <w:r w:rsidRPr="005136B2">
        <w:rPr>
          <w:rFonts w:ascii="Times New Roman" w:hAnsi="Times New Roman"/>
        </w:rPr>
        <w:t xml:space="preserve">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Великая российская революция 1917 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</w:t>
      </w:r>
      <w:r w:rsidRPr="005136B2">
        <w:rPr>
          <w:rFonts w:ascii="Times New Roman" w:hAnsi="Times New Roman"/>
          <w:i/>
        </w:rPr>
        <w:t xml:space="preserve">Национальные и конфессиональные проблемы. Незавершенность и противоречия модернизации. </w:t>
      </w:r>
      <w:r w:rsidRPr="005136B2">
        <w:rPr>
          <w:rFonts w:ascii="Times New Roman" w:hAnsi="Times New Roman"/>
        </w:rPr>
        <w:t xml:space="preserve">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</w:t>
      </w:r>
      <w:r w:rsidRPr="005136B2">
        <w:rPr>
          <w:rFonts w:ascii="Times New Roman" w:hAnsi="Times New Roman"/>
          <w:i/>
        </w:rPr>
        <w:t>Реакция за рубежом. Отклики внутри страны: Москва, периферия, фронт, национальные регионы. Революционная эйфория.</w:t>
      </w:r>
      <w:r w:rsidRPr="005136B2">
        <w:rPr>
          <w:rFonts w:ascii="Times New Roman" w:hAnsi="Times New Roman"/>
        </w:rPr>
        <w:t xml:space="preserve">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«двоевластия». </w:t>
      </w:r>
      <w:r w:rsidRPr="005136B2">
        <w:rPr>
          <w:rFonts w:ascii="Times New Roman" w:hAnsi="Times New Roman"/>
          <w:i/>
        </w:rPr>
        <w:t xml:space="preserve">православная церковь. Всероссийский Поместный собор и восстановление патриаршества. </w:t>
      </w:r>
      <w:r w:rsidRPr="005136B2">
        <w:rPr>
          <w:rFonts w:ascii="Times New Roman" w:hAnsi="Times New Roman"/>
        </w:rPr>
        <w:t>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  <w:b/>
        </w:rPr>
        <w:t>Первые революционные преобразования большевиков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«Декрет о земле» и принципы наделения крестьян землей. Отделение церкви от государства и школы от церкви.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Созыв и разгон Учредительного собрания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Слом старого и создание нового госаппарата</w:t>
      </w:r>
      <w:r w:rsidRPr="005136B2">
        <w:rPr>
          <w:rFonts w:ascii="Times New Roman" w:hAnsi="Times New Roman"/>
          <w:i/>
        </w:rPr>
        <w:t>. Советы как форма власти. Слабость центра и формирование «многовластия» на местах.</w:t>
      </w:r>
      <w:r w:rsidRPr="005136B2">
        <w:rPr>
          <w:rFonts w:ascii="Times New Roman" w:hAnsi="Times New Roman"/>
        </w:rPr>
        <w:t xml:space="preserve">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Гражданская война и ее последствия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Установление советской власти в центре и на местах осенью 1917 – весной 1918 г.: </w:t>
      </w:r>
      <w:r w:rsidRPr="005136B2">
        <w:rPr>
          <w:rFonts w:ascii="Times New Roman" w:hAnsi="Times New Roman"/>
          <w:i/>
        </w:rPr>
        <w:t>Центр, Украина, Поволжье, Урал, Сибирь, Дальний Восток, Северный Кавказ и Закавказье, Средняя Азия.</w:t>
      </w:r>
      <w:r w:rsidRPr="005136B2">
        <w:rPr>
          <w:rFonts w:ascii="Times New Roman" w:hAnsi="Times New Roman"/>
        </w:rPr>
        <w:t xml:space="preserve"> Начало формирования основных очагов сопротивления большевикам. </w:t>
      </w:r>
      <w:r w:rsidRPr="005136B2">
        <w:rPr>
          <w:rFonts w:ascii="Times New Roman" w:hAnsi="Times New Roman"/>
          <w:i/>
        </w:rPr>
        <w:t>Ситуация на Дону. Позиция Украинской Центральной рады.</w:t>
      </w:r>
      <w:r w:rsidRPr="005136B2">
        <w:rPr>
          <w:rFonts w:ascii="Times New Roman" w:hAnsi="Times New Roman"/>
        </w:rPr>
        <w:t xml:space="preserve">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</w:t>
      </w:r>
      <w:r w:rsidRPr="005136B2">
        <w:rPr>
          <w:rFonts w:ascii="Times New Roman" w:hAnsi="Times New Roman"/>
          <w:i/>
        </w:rPr>
        <w:t>Идеология Белого движения.</w:t>
      </w:r>
      <w:r w:rsidRPr="005136B2">
        <w:rPr>
          <w:rFonts w:ascii="Times New Roman" w:hAnsi="Times New Roman"/>
        </w:rPr>
        <w:t xml:space="preserve"> Комуч, Директория, правительства А.В. Колчака, А.И. Деникина и П.Н. Врангеля. </w:t>
      </w:r>
      <w:r w:rsidRPr="005136B2">
        <w:rPr>
          <w:rFonts w:ascii="Times New Roman" w:hAnsi="Times New Roman"/>
          <w:i/>
        </w:rPr>
        <w:t xml:space="preserve">Положение населения на территориях антибольшевистских сил. </w:t>
      </w:r>
      <w:r w:rsidRPr="005136B2">
        <w:rPr>
          <w:rFonts w:ascii="Times New Roman" w:hAnsi="Times New Roman"/>
        </w:rPr>
        <w:t xml:space="preserve">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</w:t>
      </w:r>
      <w:r w:rsidRPr="005136B2">
        <w:rPr>
          <w:rFonts w:ascii="Times New Roman" w:hAnsi="Times New Roman"/>
          <w:i/>
        </w:rPr>
        <w:t>«Главкизм».</w:t>
      </w:r>
      <w:r w:rsidRPr="005136B2">
        <w:rPr>
          <w:rFonts w:ascii="Times New Roman" w:hAnsi="Times New Roman"/>
        </w:rPr>
        <w:t xml:space="preserve">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</w:t>
      </w:r>
      <w:r w:rsidRPr="005136B2">
        <w:rPr>
          <w:rFonts w:ascii="Times New Roman" w:hAnsi="Times New Roman"/>
          <w:i/>
        </w:rPr>
        <w:t>Ущемление прав Советов в пользу чрезвычайных органов – ЧК, комбедов и ревкомов.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Особенности Гражданской войны на Украине, в Закавказье и Средней Азии, в Сибири и на Дальнем Востоке.</w:t>
      </w:r>
      <w:r w:rsidRPr="005136B2">
        <w:rPr>
          <w:rFonts w:ascii="Times New Roman" w:hAnsi="Times New Roman"/>
        </w:rPr>
        <w:t xml:space="preserve"> Польско-советская война. Поражение армии Врангеля в Крыму.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Причины победы Красной Армии в Гражданской войне. Вопрос о земле. </w:t>
      </w:r>
      <w:r w:rsidRPr="005136B2">
        <w:rPr>
          <w:rFonts w:ascii="Times New Roman" w:hAnsi="Times New Roman"/>
          <w:i/>
        </w:rPr>
        <w:t>Национальный фактор в Гражданской войне.</w:t>
      </w:r>
      <w:r w:rsidRPr="005136B2">
        <w:rPr>
          <w:rFonts w:ascii="Times New Roman" w:hAnsi="Times New Roman"/>
        </w:rPr>
        <w:t xml:space="preserve"> Декларация прав народов России и ее значение. </w:t>
      </w:r>
      <w:r w:rsidRPr="005136B2">
        <w:rPr>
          <w:rFonts w:ascii="Times New Roman" w:hAnsi="Times New Roman"/>
          <w:i/>
        </w:rPr>
        <w:t xml:space="preserve">Эмиграция и формирование Русского зарубежья. </w:t>
      </w:r>
      <w:r w:rsidRPr="005136B2">
        <w:rPr>
          <w:rFonts w:ascii="Times New Roman" w:hAnsi="Times New Roman"/>
        </w:rPr>
        <w:t>Последние отголоски Гражданской войны в регионах в конце 1921–1922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  <w:b/>
        </w:rPr>
        <w:t>Идеология и культура периода Гражданской войны и «военного коммунизма»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  <w:i/>
        </w:rPr>
        <w:t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</w:t>
      </w:r>
      <w:r w:rsidRPr="005136B2">
        <w:rPr>
          <w:rFonts w:ascii="Times New Roman" w:hAnsi="Times New Roman"/>
        </w:rPr>
        <w:t xml:space="preserve"> Ликвидация сословных привилегий. </w:t>
      </w:r>
      <w:r w:rsidRPr="005136B2">
        <w:rPr>
          <w:rFonts w:ascii="Times New Roman" w:hAnsi="Times New Roman"/>
          <w:i/>
        </w:rPr>
        <w:t>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</w:t>
      </w:r>
      <w:r w:rsidRPr="005136B2">
        <w:rPr>
          <w:rFonts w:ascii="Times New Roman" w:hAnsi="Times New Roman"/>
        </w:rPr>
        <w:t xml:space="preserve"> Проблема массовой детской беспризорности. Влияние военной обстановки на психологию населения.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  <w:i/>
        </w:rPr>
        <w:t>Наш край в годы революции и Гражданской войны.</w:t>
      </w:r>
    </w:p>
    <w:p w:rsid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4C74ED" w:rsidRPr="005136B2" w:rsidRDefault="004C74ED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lastRenderedPageBreak/>
        <w:t xml:space="preserve">Советский Союз в 1920–1930-е гг.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 xml:space="preserve">СССР в годы нэпа. 1921–1928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</w:t>
      </w:r>
      <w:r w:rsidRPr="005136B2">
        <w:rPr>
          <w:rFonts w:ascii="Times New Roman" w:hAnsi="Times New Roman"/>
          <w:i/>
        </w:rPr>
        <w:t>Попытки внедрения научной организации труда (НОТ) на производстве.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Учреждение в СССР звания «Герой Труда» (1927 г., с 1938 г. – Герой Социалистического Труда).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Предпосылки и значение образования СССР. Принятие Конституции СССР 1924 г. </w:t>
      </w:r>
      <w:r w:rsidRPr="005136B2">
        <w:rPr>
          <w:rFonts w:ascii="Times New Roman" w:hAnsi="Times New Roman"/>
          <w:i/>
        </w:rPr>
        <w:t>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</w:t>
      </w:r>
      <w:r w:rsidRPr="005136B2">
        <w:rPr>
          <w:rFonts w:ascii="Times New Roman" w:hAnsi="Times New Roman"/>
        </w:rPr>
        <w:t xml:space="preserve">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</w:t>
      </w:r>
      <w:r w:rsidRPr="005136B2">
        <w:rPr>
          <w:rFonts w:ascii="Times New Roman" w:hAnsi="Times New Roman"/>
          <w:shd w:val="clear" w:color="auto" w:fill="FFFFFF"/>
        </w:rPr>
        <w:t>в оценках современников и историков.</w:t>
      </w:r>
      <w:r w:rsidRPr="005136B2">
        <w:rPr>
          <w:rFonts w:ascii="Times New Roman" w:hAnsi="Times New Roman"/>
          <w:i/>
        </w:rPr>
        <w:t xml:space="preserve"> Ситуация в партии и возрастание роли партийного аппарата. Роль И.В. Сталина в создании номенклатуры. Ликвидация оппозиции внутри ВКП(б) к концу 1920-х гг.</w:t>
      </w:r>
      <w:r w:rsidRPr="005136B2">
        <w:rPr>
          <w:rFonts w:ascii="Times New Roman" w:hAnsi="Times New Roman"/>
        </w:rPr>
        <w:t xml:space="preserve"> Социальная политика большевиков. Положение рабочих и крестьян. </w:t>
      </w:r>
      <w:r w:rsidRPr="005136B2">
        <w:rPr>
          <w:rFonts w:ascii="Times New Roman" w:hAnsi="Times New Roman"/>
          <w:i/>
        </w:rPr>
        <w:t>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Сельскохозяйственные коммуны, артели и ТОЗы. Отходничество. Сдача земли в аренду.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Советский Союз в 1929–1941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</w:t>
      </w:r>
      <w:r w:rsidRPr="005136B2">
        <w:rPr>
          <w:rFonts w:ascii="Times New Roman" w:hAnsi="Times New Roman"/>
          <w:i/>
        </w:rPr>
        <w:t>Социалистическое соревнование. Ударники и стахановцы.</w:t>
      </w:r>
      <w:r w:rsidRPr="005136B2">
        <w:rPr>
          <w:rFonts w:ascii="Times New Roman" w:hAnsi="Times New Roman"/>
        </w:rPr>
        <w:t xml:space="preserve">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2"/>
        </w:rPr>
      </w:pPr>
      <w:r w:rsidRPr="005136B2">
        <w:rPr>
          <w:rFonts w:ascii="Times New Roman" w:hAnsi="Times New Roman"/>
          <w:spacing w:val="2"/>
        </w:rPr>
        <w:t xml:space="preserve">Создание МТС. </w:t>
      </w:r>
      <w:r w:rsidRPr="005136B2">
        <w:rPr>
          <w:rFonts w:ascii="Times New Roman" w:hAnsi="Times New Roman"/>
          <w:i/>
          <w:spacing w:val="2"/>
        </w:rPr>
        <w:t>Национальные и региональные особенности коллективизации.</w:t>
      </w:r>
      <w:r w:rsidRPr="005136B2">
        <w:rPr>
          <w:rFonts w:ascii="Times New Roman" w:hAnsi="Times New Roman"/>
          <w:spacing w:val="2"/>
        </w:rPr>
        <w:t xml:space="preserve"> Голод в СССР в 1932–1933 гг. как следствие коллективизации. Крупнейшие стройки первых пятилеток в центре и национальных республиках. </w:t>
      </w:r>
      <w:r w:rsidRPr="005136B2">
        <w:rPr>
          <w:rFonts w:ascii="Times New Roman" w:hAnsi="Times New Roman"/>
          <w:i/>
          <w:spacing w:val="2"/>
        </w:rPr>
        <w:t xml:space="preserve">Днепрострой, Горьковский автозавод. Сталинградский и Харьковский тракторные заводы, Турксиб. Строительство Московского метрополитена. </w:t>
      </w:r>
      <w:r w:rsidRPr="005136B2">
        <w:rPr>
          <w:rFonts w:ascii="Times New Roman" w:hAnsi="Times New Roman"/>
          <w:spacing w:val="2"/>
        </w:rPr>
        <w:t xml:space="preserve">Создание новых отраслей промышленности. </w:t>
      </w:r>
      <w:r w:rsidRPr="005136B2">
        <w:rPr>
          <w:rFonts w:ascii="Times New Roman" w:hAnsi="Times New Roman"/>
          <w:i/>
          <w:spacing w:val="2"/>
        </w:rPr>
        <w:t>Иностранные специалисты и технологии на стройках СССР. Милитаризация народного хозяйства, ускоренное развитие военной промышленности.</w:t>
      </w:r>
      <w:r w:rsidRPr="005136B2">
        <w:rPr>
          <w:rFonts w:ascii="Times New Roman" w:hAnsi="Times New Roman"/>
          <w:spacing w:val="2"/>
        </w:rPr>
        <w:t xml:space="preserve"> Результаты, цена и издержки модернизации. Превращение СССР в аграрно-индустриальную державу. Ликвидация безработицы. </w:t>
      </w:r>
      <w:r w:rsidRPr="005136B2">
        <w:rPr>
          <w:rFonts w:ascii="Times New Roman" w:hAnsi="Times New Roman"/>
          <w:i/>
          <w:spacing w:val="2"/>
        </w:rPr>
        <w:t>Успехи и противоречия урбанизации.</w:t>
      </w:r>
      <w:r w:rsidRPr="005136B2">
        <w:rPr>
          <w:rFonts w:ascii="Times New Roman" w:hAnsi="Times New Roman"/>
          <w:spacing w:val="2"/>
        </w:rPr>
        <w:t xml:space="preserve"> Утверждение «культа личности» Сталина. </w:t>
      </w:r>
      <w:r w:rsidRPr="005136B2">
        <w:rPr>
          <w:rFonts w:ascii="Times New Roman" w:hAnsi="Times New Roman"/>
          <w:i/>
          <w:spacing w:val="2"/>
        </w:rPr>
        <w:t>Малые «культы» представителей советской элиты и региональных руководителей. Партийные органы как инструмент сталинской политики.</w:t>
      </w:r>
      <w:r w:rsidRPr="005136B2">
        <w:rPr>
          <w:rFonts w:ascii="Times New Roman" w:hAnsi="Times New Roman"/>
          <w:spacing w:val="2"/>
        </w:rPr>
        <w:t xml:space="preserve"> Органы 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</w:t>
      </w:r>
      <w:r w:rsidRPr="005136B2">
        <w:rPr>
          <w:rFonts w:ascii="Times New Roman" w:hAnsi="Times New Roman"/>
          <w:i/>
          <w:spacing w:val="2"/>
        </w:rPr>
        <w:t>«Национальные операции» НКВД.</w:t>
      </w:r>
      <w:r w:rsidRPr="005136B2">
        <w:rPr>
          <w:rFonts w:ascii="Times New Roman" w:hAnsi="Times New Roman"/>
          <w:spacing w:val="2"/>
        </w:rPr>
        <w:t xml:space="preserve">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</w:t>
      </w:r>
      <w:r w:rsidRPr="005136B2">
        <w:rPr>
          <w:rFonts w:ascii="Times New Roman" w:hAnsi="Times New Roman"/>
          <w:i/>
          <w:spacing w:val="2"/>
        </w:rPr>
        <w:t>Роль принудительного труда в осуществлении индустриализации и в освоении труднодоступных территорий.</w:t>
      </w:r>
      <w:r w:rsidRPr="005136B2">
        <w:rPr>
          <w:rFonts w:ascii="Times New Roman" w:hAnsi="Times New Roman"/>
          <w:spacing w:val="2"/>
        </w:rPr>
        <w:t xml:space="preserve"> Советская социальная и национальная политика 1930-х гг. Пропаганда и реальные достижения. Конституция СССР 1936 г.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</w:t>
      </w:r>
      <w:r w:rsidRPr="005136B2">
        <w:rPr>
          <w:rFonts w:ascii="Times New Roman" w:hAnsi="Times New Roman"/>
          <w:i/>
        </w:rPr>
        <w:t>Нэпманы и отношение к ним в обществе. 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</w:t>
      </w:r>
      <w:r w:rsidRPr="005136B2">
        <w:rPr>
          <w:rFonts w:ascii="Times New Roman" w:hAnsi="Times New Roman"/>
        </w:rPr>
        <w:t xml:space="preserve"> Наступление на религию. «Союз воинствующих безбожников». </w:t>
      </w:r>
      <w:r w:rsidRPr="005136B2">
        <w:rPr>
          <w:rFonts w:ascii="Times New Roman" w:hAnsi="Times New Roman"/>
          <w:i/>
        </w:rPr>
        <w:t>Обновленческое движение в церкви. Положение нехристианских конфессий.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Культура периода нэпа. Пролеткульт и нэпманская культура. Борьба с безграмотностью. </w:t>
      </w:r>
      <w:r w:rsidRPr="005136B2">
        <w:rPr>
          <w:rFonts w:ascii="Times New Roman" w:hAnsi="Times New Roman"/>
          <w:i/>
        </w:rPr>
        <w:t>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</w:t>
      </w:r>
      <w:r w:rsidRPr="005136B2">
        <w:rPr>
          <w:rFonts w:ascii="Times New Roman" w:hAnsi="Times New Roman"/>
        </w:rPr>
        <w:t xml:space="preserve"> Культура и идеология. </w:t>
      </w:r>
      <w:r w:rsidRPr="005136B2">
        <w:rPr>
          <w:rFonts w:ascii="Times New Roman" w:hAnsi="Times New Roman"/>
          <w:i/>
        </w:rPr>
        <w:t>Академия наук и Коммунистическая академия, Институты красной профессуры.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Создание «нового человека». Пропаганда коллективистских ценностей. Воспитание интернационализма и советского патриотизма.</w:t>
      </w:r>
      <w:r w:rsidRPr="005136B2">
        <w:rPr>
          <w:rFonts w:ascii="Times New Roman" w:hAnsi="Times New Roman"/>
        </w:rPr>
        <w:t xml:space="preserve"> Общественный энтузиазм периода первых пятилеток. </w:t>
      </w:r>
      <w:r w:rsidRPr="005136B2">
        <w:rPr>
          <w:rFonts w:ascii="Times New Roman" w:hAnsi="Times New Roman"/>
          <w:i/>
        </w:rPr>
        <w:lastRenderedPageBreak/>
        <w:t>Рабселькоры. Развитие спорта.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Культурная революция. От обязательного начального образования – к массовой средней школе. </w:t>
      </w:r>
      <w:r w:rsidRPr="005136B2">
        <w:rPr>
          <w:rFonts w:ascii="Times New Roman" w:hAnsi="Times New Roman"/>
          <w:i/>
        </w:rPr>
        <w:t>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</w:t>
      </w:r>
      <w:r w:rsidRPr="005136B2">
        <w:rPr>
          <w:rFonts w:ascii="Times New Roman" w:hAnsi="Times New Roman"/>
        </w:rPr>
        <w:t xml:space="preserve"> Социалистический реализм как художественный метод. Литература и кинематограф 1930-х годов. </w:t>
      </w:r>
      <w:r w:rsidRPr="005136B2">
        <w:rPr>
          <w:rFonts w:ascii="Times New Roman" w:hAnsi="Times New Roman"/>
          <w:i/>
        </w:rPr>
        <w:t xml:space="preserve">Культура русского зарубежья. </w:t>
      </w:r>
      <w:r w:rsidRPr="005136B2">
        <w:rPr>
          <w:rFonts w:ascii="Times New Roman" w:hAnsi="Times New Roman"/>
        </w:rPr>
        <w:t>Наука в 1930-е гг.</w:t>
      </w:r>
      <w:r w:rsidRPr="005136B2">
        <w:rPr>
          <w:rFonts w:ascii="Times New Roman" w:hAnsi="Times New Roman"/>
          <w:i/>
        </w:rPr>
        <w:t xml:space="preserve"> Академия наук СССР. Создание новых научных центров: ВАСХНИЛ, ФИАН, РНИИ и др.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Выдающиеся ученые и конструкторы гражданской и военной техники. Формирование национальной интеллигенции. Общественные настроения.</w:t>
      </w:r>
      <w:r w:rsidRPr="005136B2">
        <w:rPr>
          <w:rFonts w:ascii="Times New Roman" w:hAnsi="Times New Roman"/>
        </w:rPr>
        <w:t xml:space="preserve"> Повседневность 1930-х годов. </w:t>
      </w:r>
      <w:r w:rsidRPr="005136B2">
        <w:rPr>
          <w:rFonts w:ascii="Times New Roman" w:hAnsi="Times New Roman"/>
          <w:i/>
        </w:rPr>
        <w:t xml:space="preserve">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</w:t>
      </w:r>
      <w:r w:rsidRPr="005136B2">
        <w:rPr>
          <w:rFonts w:ascii="Times New Roman" w:hAnsi="Times New Roman"/>
        </w:rPr>
        <w:t xml:space="preserve">Пионерия и комсомол. Военно-спортивные организации. </w:t>
      </w:r>
      <w:r w:rsidRPr="005136B2">
        <w:rPr>
          <w:rFonts w:ascii="Times New Roman" w:hAnsi="Times New Roman"/>
          <w:i/>
        </w:rPr>
        <w:t xml:space="preserve">Материнство и детство в СССР. </w:t>
      </w:r>
      <w:r w:rsidRPr="005136B2">
        <w:rPr>
          <w:rFonts w:ascii="Times New Roman" w:hAnsi="Times New Roman"/>
        </w:rPr>
        <w:t xml:space="preserve">Жизнь в деревне. </w:t>
      </w:r>
      <w:r w:rsidRPr="005136B2">
        <w:rPr>
          <w:rFonts w:ascii="Times New Roman" w:hAnsi="Times New Roman"/>
          <w:i/>
        </w:rPr>
        <w:t>Трудодни. Единоличники.</w:t>
      </w:r>
      <w:r w:rsidRPr="005136B2">
        <w:rPr>
          <w:rFonts w:ascii="Times New Roman" w:hAnsi="Times New Roman"/>
        </w:rPr>
        <w:t xml:space="preserve"> Личные подсобные хозяйства колхозников.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Внешняя политика СССР в 1920–1930-е годы. Внешняя политика: от курса на мировую революцию к концепции «построения социализма в одной стране». </w:t>
      </w:r>
      <w:r w:rsidRPr="005136B2">
        <w:rPr>
          <w:rFonts w:ascii="Times New Roman" w:hAnsi="Times New Roman"/>
          <w:i/>
        </w:rPr>
        <w:t>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Вступление СССР в Лигу Наций. Возрастание угрозы мировой войны.</w:t>
      </w:r>
      <w:r w:rsidRPr="005136B2">
        <w:rPr>
          <w:rFonts w:ascii="Times New Roman" w:hAnsi="Times New Roman"/>
        </w:rPr>
        <w:t xml:space="preserve"> Попытки организовать систему коллективной безопасности в Европе. </w:t>
      </w:r>
      <w:r w:rsidRPr="005136B2">
        <w:rPr>
          <w:rFonts w:ascii="Times New Roman" w:hAnsi="Times New Roman"/>
          <w:i/>
        </w:rPr>
        <w:t>Советские добровольцы в Испании и Китае.</w:t>
      </w:r>
      <w:r w:rsidRPr="005136B2">
        <w:rPr>
          <w:rFonts w:ascii="Times New Roman" w:hAnsi="Times New Roman"/>
        </w:rPr>
        <w:t xml:space="preserve"> Вооруженные конфликты на озере Хасан, реке Халхин-Гол и ситуация на Дальнем Востоке в конце 1930-х гг.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</w:t>
      </w:r>
      <w:r w:rsidRPr="005136B2">
        <w:rPr>
          <w:rFonts w:ascii="Times New Roman" w:hAnsi="Times New Roman"/>
          <w:i/>
        </w:rPr>
        <w:t>Нарастание негативных тенденций в экономике.</w:t>
      </w:r>
      <w:r w:rsidRPr="005136B2">
        <w:rPr>
          <w:rFonts w:ascii="Times New Roman" w:hAnsi="Times New Roman"/>
        </w:rPr>
        <w:t xml:space="preserve">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Буковины, Западной Украины и Западной Белоруссии. </w:t>
      </w:r>
      <w:r w:rsidRPr="005136B2">
        <w:rPr>
          <w:rFonts w:ascii="Times New Roman" w:hAnsi="Times New Roman"/>
          <w:i/>
        </w:rPr>
        <w:t>Катынская трагедия.</w:t>
      </w:r>
      <w:r w:rsidRPr="005136B2">
        <w:rPr>
          <w:rFonts w:ascii="Times New Roman" w:hAnsi="Times New Roman"/>
        </w:rPr>
        <w:t xml:space="preserve"> «Зимняя война» с Финляндией.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5136B2">
        <w:rPr>
          <w:rFonts w:ascii="Times New Roman" w:hAnsi="Times New Roman"/>
          <w:i/>
        </w:rPr>
        <w:t>Наш край в 1920–1930-е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Великая Отечественная война. 1941–1945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Вторжение Германии и ее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</w:t>
      </w:r>
      <w:r w:rsidRPr="005136B2">
        <w:rPr>
          <w:rFonts w:ascii="Times New Roman" w:hAnsi="Times New Roman"/>
          <w:i/>
        </w:rPr>
        <w:t>Роль партии в мобилизации сил на отпор врагу.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Создание дивизий народного ополчения.</w:t>
      </w:r>
      <w:r w:rsidRPr="005136B2">
        <w:rPr>
          <w:rFonts w:ascii="Times New Roman" w:hAnsi="Times New Roman"/>
        </w:rPr>
        <w:t xml:space="preserve"> Смоленское сражение. </w:t>
      </w:r>
      <w:r w:rsidRPr="005136B2">
        <w:rPr>
          <w:rFonts w:ascii="Times New Roman" w:hAnsi="Times New Roman"/>
          <w:i/>
        </w:rPr>
        <w:t>Наступление советских войск под Ельней.</w:t>
      </w:r>
      <w:r w:rsidRPr="005136B2">
        <w:rPr>
          <w:rFonts w:ascii="Times New Roman" w:hAnsi="Times New Roman"/>
        </w:rPr>
        <w:t xml:space="preserve"> Начало блокады Ленинграда. Оборона Одессы и Севастополя. Срыв гитлеровских планов «молниеносной войны».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</w:t>
      </w:r>
      <w:r w:rsidRPr="005136B2">
        <w:rPr>
          <w:rFonts w:ascii="Times New Roman" w:hAnsi="Times New Roman"/>
          <w:i/>
        </w:rPr>
        <w:t xml:space="preserve">Неудача Ржевско-Вяземской операции. Битва за Воронеж. </w:t>
      </w:r>
      <w:r w:rsidRPr="005136B2">
        <w:rPr>
          <w:rFonts w:ascii="Times New Roman" w:hAnsi="Times New Roman"/>
        </w:rPr>
        <w:t xml:space="preserve">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</w:t>
      </w:r>
      <w:r w:rsidRPr="005136B2">
        <w:rPr>
          <w:rFonts w:ascii="Times New Roman" w:hAnsi="Times New Roman"/>
          <w:i/>
        </w:rPr>
        <w:t>Эвакуация предприятий, населения и ресурсов. Введение норм военной дисциплины на производстве и транспорте.</w:t>
      </w:r>
      <w:r w:rsidRPr="005136B2">
        <w:rPr>
          <w:rFonts w:ascii="Times New Roman" w:hAnsi="Times New Roman"/>
        </w:rPr>
        <w:t xml:space="preserve"> Нацистский оккупационный режим. «Генеральный план Ост». Массовые преступления гитлеровцев против советских граждан. </w:t>
      </w:r>
      <w:r w:rsidRPr="005136B2">
        <w:rPr>
          <w:rFonts w:ascii="Times New Roman" w:hAnsi="Times New Roman"/>
          <w:i/>
        </w:rPr>
        <w:t>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  <w:r w:rsidRPr="005136B2">
        <w:rPr>
          <w:rFonts w:ascii="Times New Roman" w:hAnsi="Times New Roman"/>
        </w:rPr>
        <w:t xml:space="preserve"> Начало массового сопротивления врагу. </w:t>
      </w:r>
      <w:r w:rsidRPr="005136B2">
        <w:rPr>
          <w:rFonts w:ascii="Times New Roman" w:hAnsi="Times New Roman"/>
          <w:i/>
        </w:rPr>
        <w:t>Восстания в нацистских лагерях.</w:t>
      </w:r>
      <w:r w:rsidRPr="005136B2">
        <w:rPr>
          <w:rFonts w:ascii="Times New Roman" w:hAnsi="Times New Roman"/>
        </w:rPr>
        <w:t xml:space="preserve">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</w:t>
      </w:r>
      <w:r w:rsidRPr="005136B2">
        <w:rPr>
          <w:rFonts w:ascii="Times New Roman" w:hAnsi="Times New Roman"/>
          <w:i/>
        </w:rPr>
        <w:t>«Дом Павлова».</w:t>
      </w:r>
      <w:r w:rsidRPr="005136B2">
        <w:rPr>
          <w:rFonts w:ascii="Times New Roman" w:hAnsi="Times New Roman"/>
        </w:rPr>
        <w:t xml:space="preserve"> Окружение неприятельской группировки под Сталинградом и </w:t>
      </w:r>
      <w:r w:rsidRPr="005136B2">
        <w:rPr>
          <w:rFonts w:ascii="Times New Roman" w:hAnsi="Times New Roman"/>
          <w:i/>
        </w:rPr>
        <w:t>наступление на Ржевском направлении</w:t>
      </w:r>
      <w:r w:rsidRPr="005136B2">
        <w:rPr>
          <w:rFonts w:ascii="Times New Roman" w:hAnsi="Times New Roman"/>
        </w:rPr>
        <w:t xml:space="preserve">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Прорыв блокады Ленинграда в январе 1943 г. Значение героического сопротивления Ленинграда. Развертывание массового партизанского движения. </w:t>
      </w:r>
      <w:r w:rsidRPr="005136B2">
        <w:rPr>
          <w:rFonts w:ascii="Times New Roman" w:hAnsi="Times New Roman"/>
          <w:i/>
        </w:rPr>
        <w:t>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lastRenderedPageBreak/>
        <w:t>Генерал Власов и Русская освободительная армия. Судебные процессы на территории СССР над военными преступниками и пособниками оккупантов в 1943–1946 гг.</w:t>
      </w:r>
      <w:r w:rsidRPr="005136B2">
        <w:rPr>
          <w:rFonts w:ascii="Times New Roman" w:hAnsi="Times New Roman"/>
        </w:rPr>
        <w:t xml:space="preserve"> Человек и война: единство фронта и тыла. «Всё для фронта, всё для победы!». Трудовой подвиг народа. </w:t>
      </w:r>
      <w:r w:rsidRPr="005136B2">
        <w:rPr>
          <w:rFonts w:ascii="Times New Roman" w:hAnsi="Times New Roman"/>
          <w:i/>
        </w:rPr>
        <w:t>Роль женщин и подростков в промышленном и сельскохозяйственном производстве. Самоотверженный труд ученых.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Помощь населения фронту. Добровольные взносы в фонд обороны. Помощь эвакуированным.</w:t>
      </w:r>
      <w:r w:rsidRPr="005136B2">
        <w:rPr>
          <w:rFonts w:ascii="Times New Roman" w:hAnsi="Times New Roman"/>
        </w:rPr>
        <w:t xml:space="preserve"> Повседневность военного времени. </w:t>
      </w:r>
      <w:r w:rsidRPr="005136B2">
        <w:rPr>
          <w:rFonts w:ascii="Times New Roman" w:hAnsi="Times New Roman"/>
          <w:i/>
        </w:rPr>
        <w:t>Фронтовая повседневность. Боевое братство. Женщины на войне. Письма с фронта и на фронт. Повседневность в советском тылу.</w:t>
      </w:r>
      <w:r w:rsidRPr="005136B2">
        <w:rPr>
          <w:rFonts w:ascii="Times New Roman" w:hAnsi="Times New Roman"/>
        </w:rPr>
        <w:t xml:space="preserve"> Военная дисциплина на производстве. Карточная система и нормы снабжения в городах. Положение в деревне. </w:t>
      </w:r>
      <w:r w:rsidRPr="005136B2">
        <w:rPr>
          <w:rFonts w:ascii="Times New Roman" w:hAnsi="Times New Roman"/>
          <w:i/>
        </w:rPr>
        <w:t xml:space="preserve">Стратегии выживания в городе и на селе. Государственные меры и общественные инициативы по спасению детей. Создание Суворовских и Нахимовских училищ. </w:t>
      </w:r>
      <w:r w:rsidRPr="005136B2">
        <w:rPr>
          <w:rFonts w:ascii="Times New Roman" w:hAnsi="Times New Roman"/>
        </w:rPr>
        <w:t xml:space="preserve">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</w:t>
      </w:r>
      <w:r w:rsidRPr="005136B2">
        <w:rPr>
          <w:rFonts w:ascii="Times New Roman" w:hAnsi="Times New Roman"/>
          <w:i/>
        </w:rPr>
        <w:t>Фронтовые корреспонденты.</w:t>
      </w:r>
      <w:r w:rsidRPr="005136B2">
        <w:rPr>
          <w:rFonts w:ascii="Times New Roman" w:hAnsi="Times New Roman"/>
        </w:rPr>
        <w:t xml:space="preserve"> Выступления фронтовых концертных бригад. </w:t>
      </w:r>
      <w:r w:rsidRPr="005136B2">
        <w:rPr>
          <w:rFonts w:ascii="Times New Roman" w:hAnsi="Times New Roman"/>
          <w:i/>
        </w:rPr>
        <w:t>Песенное творчество и фольклор. Кино военных лет.</w:t>
      </w:r>
      <w:r w:rsidRPr="005136B2">
        <w:rPr>
          <w:rFonts w:ascii="Times New Roman" w:hAnsi="Times New Roman"/>
        </w:rPr>
        <w:t xml:space="preserve"> Государство и церковь в годы войны. </w:t>
      </w:r>
      <w:r w:rsidRPr="005136B2">
        <w:rPr>
          <w:rFonts w:ascii="Times New Roman" w:hAnsi="Times New Roman"/>
          <w:i/>
        </w:rPr>
        <w:t>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</w:r>
      <w:r w:rsidRPr="005136B2">
        <w:rPr>
          <w:rFonts w:ascii="Times New Roman" w:hAnsi="Times New Roman"/>
        </w:rPr>
        <w:t xml:space="preserve"> СССР и союзники. Проблема второго фронта. Ленд-лиз. Тегеранская конференция 1943 г. </w:t>
      </w:r>
      <w:r w:rsidRPr="005136B2">
        <w:rPr>
          <w:rFonts w:ascii="Times New Roman" w:hAnsi="Times New Roman"/>
          <w:i/>
        </w:rPr>
        <w:t>Французский авиационный полк «Нормандия-Неман», а также польские и чехословацкие воинские части на советско-германском фронте.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</w:t>
      </w:r>
      <w:r w:rsidRPr="005136B2">
        <w:rPr>
          <w:rFonts w:ascii="Times New Roman" w:hAnsi="Times New Roman"/>
          <w:i/>
        </w:rPr>
        <w:t>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</w:t>
      </w:r>
      <w:r w:rsidRPr="005136B2">
        <w:rPr>
          <w:rFonts w:ascii="Times New Roman" w:hAnsi="Times New Roman"/>
        </w:rPr>
        <w:t xml:space="preserve"> Битва за Берлин и окончание войны в Европе. Висло-Одерская операция. Капитуляция Германии. </w:t>
      </w:r>
      <w:r w:rsidRPr="005136B2">
        <w:rPr>
          <w:rFonts w:ascii="Times New Roman" w:hAnsi="Times New Roman"/>
          <w:i/>
        </w:rPr>
        <w:t>Репатриация советских граждан в ходе войны и после ее окончания</w:t>
      </w:r>
      <w:r w:rsidRPr="005136B2">
        <w:rPr>
          <w:rFonts w:ascii="Times New Roman" w:hAnsi="Times New Roman"/>
        </w:rPr>
        <w:t xml:space="preserve">. Война и общество. Военно-экономическое превосходство СССР над Германией в 1944–1945 гг. Восстановление хозяйства в освобожденных районах. </w:t>
      </w:r>
      <w:r w:rsidRPr="005136B2">
        <w:rPr>
          <w:rFonts w:ascii="Times New Roman" w:hAnsi="Times New Roman"/>
          <w:i/>
        </w:rPr>
        <w:t>Начало советского «Атомного проекта».</w:t>
      </w:r>
      <w:r w:rsidRPr="005136B2">
        <w:rPr>
          <w:rFonts w:ascii="Times New Roman" w:hAnsi="Times New Roman"/>
        </w:rPr>
        <w:t xml:space="preserve"> Реэвакуация и нормализация повседневной жизни. ГУЛАГ. Депортация «репрессированных народов». </w:t>
      </w:r>
      <w:r w:rsidRPr="005136B2">
        <w:rPr>
          <w:rFonts w:ascii="Times New Roman" w:hAnsi="Times New Roman"/>
          <w:i/>
        </w:rPr>
        <w:t>Взаимоотношения государства и церкви. Поместный собор 1945 г.</w:t>
      </w:r>
      <w:r w:rsidRPr="005136B2">
        <w:rPr>
          <w:rFonts w:ascii="Times New Roman" w:hAnsi="Times New Roman"/>
        </w:rPr>
        <w:t xml:space="preserve"> Антигитлеровская коалиция. Открытие Второго фронта в Европе. Ялтинская конференция 1945 г.: основные решения и дискуссии. </w:t>
      </w:r>
      <w:r w:rsidRPr="005136B2">
        <w:rPr>
          <w:rFonts w:ascii="Times New Roman" w:hAnsi="Times New Roman"/>
          <w:i/>
        </w:rPr>
        <w:t>Обязательство Советского Союза выступить против Японии.</w:t>
      </w:r>
      <w:r w:rsidRPr="005136B2">
        <w:rPr>
          <w:rFonts w:ascii="Times New Roman" w:hAnsi="Times New Roman"/>
        </w:rPr>
        <w:t xml:space="preserve">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Квантунской армии. </w:t>
      </w:r>
      <w:r w:rsidRPr="005136B2">
        <w:rPr>
          <w:rFonts w:ascii="Times New Roman" w:hAnsi="Times New Roman"/>
          <w:i/>
        </w:rPr>
        <w:t>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Истоки «холодной войны».</w:t>
      </w:r>
      <w:r w:rsidRPr="005136B2">
        <w:rPr>
          <w:rFonts w:ascii="Times New Roman" w:hAnsi="Times New Roman"/>
        </w:rPr>
        <w:t xml:space="preserve"> Нюрнбергский и Токийский судебные процессы. Осуждение главных военных преступников.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5136B2">
        <w:rPr>
          <w:rFonts w:ascii="Times New Roman" w:hAnsi="Times New Roman"/>
          <w:i/>
        </w:rPr>
        <w:t>Наш край в годы Великой Отечественной войны.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Апогей и кризис советской системы. 1945–1991 гг. «Поздний сталинизм» (1945–1953)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</w:r>
      <w:r w:rsidRPr="005136B2">
        <w:rPr>
          <w:rFonts w:ascii="Times New Roman" w:hAnsi="Times New Roman"/>
          <w:i/>
        </w:rPr>
        <w:t>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</w:r>
      <w:r w:rsidRPr="005136B2">
        <w:rPr>
          <w:rFonts w:ascii="Times New Roman" w:hAnsi="Times New Roman"/>
        </w:rPr>
        <w:t xml:space="preserve">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</w:t>
      </w:r>
      <w:r w:rsidRPr="005136B2">
        <w:rPr>
          <w:rFonts w:ascii="Times New Roman" w:hAnsi="Times New Roman"/>
          <w:i/>
        </w:rPr>
        <w:t>Помощь не затронутых войной национальных республик в восстановлении западных регионов СССР.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Репарации, их размеры и значение для экономики.</w:t>
      </w:r>
      <w:r w:rsidRPr="005136B2">
        <w:rPr>
          <w:rFonts w:ascii="Times New Roman" w:hAnsi="Times New Roman"/>
        </w:rPr>
        <w:t xml:space="preserve">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</w:r>
      <w:r w:rsidRPr="005136B2">
        <w:rPr>
          <w:rFonts w:ascii="Times New Roman" w:hAnsi="Times New Roman"/>
          <w:i/>
        </w:rPr>
        <w:t>Т.Д. Лысенко и «лысенковщина».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</w:r>
      <w:r w:rsidRPr="005136B2">
        <w:rPr>
          <w:rFonts w:ascii="Times New Roman" w:hAnsi="Times New Roman"/>
        </w:rPr>
        <w:t xml:space="preserve">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</w:t>
      </w:r>
      <w:r w:rsidRPr="005136B2">
        <w:rPr>
          <w:rFonts w:ascii="Times New Roman" w:hAnsi="Times New Roman"/>
        </w:rPr>
        <w:lastRenderedPageBreak/>
        <w:t xml:space="preserve">Югославией. </w:t>
      </w:r>
      <w:r w:rsidRPr="005136B2">
        <w:rPr>
          <w:rFonts w:ascii="Times New Roman" w:hAnsi="Times New Roman"/>
          <w:i/>
        </w:rPr>
        <w:t>Коминформбюро.</w:t>
      </w:r>
      <w:r w:rsidRPr="005136B2">
        <w:rPr>
          <w:rFonts w:ascii="Times New Roman" w:hAnsi="Times New Roman"/>
        </w:rPr>
        <w:t xml:space="preserve"> Организация Североатлантического договора (НАТО). Создание Организации Варшавского договора. Война в Корее.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5136B2">
        <w:rPr>
          <w:rFonts w:ascii="Times New Roman" w:hAnsi="Times New Roman"/>
        </w:rPr>
        <w:t xml:space="preserve">И.В. Сталин </w:t>
      </w:r>
      <w:r w:rsidRPr="005136B2">
        <w:rPr>
          <w:rFonts w:ascii="Times New Roman" w:hAnsi="Times New Roman"/>
          <w:shd w:val="clear" w:color="auto" w:fill="FFFFFF"/>
        </w:rPr>
        <w:t>в оценках современников и историков.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«Оттепель»: середина 1950-х – первая половина 1960-х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</w:t>
      </w:r>
      <w:r w:rsidRPr="005136B2">
        <w:rPr>
          <w:rFonts w:ascii="Times New Roman" w:hAnsi="Times New Roman"/>
          <w:i/>
        </w:rPr>
        <w:t>Реакция на доклад Хрущева в стране и мире.</w:t>
      </w:r>
      <w:r w:rsidRPr="005136B2">
        <w:rPr>
          <w:rFonts w:ascii="Times New Roman" w:hAnsi="Times New Roman"/>
        </w:rPr>
        <w:t xml:space="preserve"> Частичная десталинизация: содержание и противоречия. </w:t>
      </w:r>
      <w:r w:rsidRPr="005136B2">
        <w:rPr>
          <w:rFonts w:ascii="Times New Roman" w:hAnsi="Times New Roman"/>
          <w:i/>
        </w:rPr>
        <w:t>Внутрипартийная демократизация.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 xml:space="preserve">Начало реабилитации жертв массовых политических репрессий и смягчение политической цензуры. Возвращение депортированных народов. </w:t>
      </w:r>
      <w:r w:rsidRPr="005136B2">
        <w:rPr>
          <w:rFonts w:ascii="Times New Roman" w:hAnsi="Times New Roman"/>
        </w:rPr>
        <w:t>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</w:t>
      </w:r>
      <w:r w:rsidRPr="005136B2">
        <w:rPr>
          <w:rFonts w:ascii="Times New Roman" w:hAnsi="Times New Roman"/>
          <w:i/>
        </w:rPr>
        <w:t>Поэтические вечера в Политехническом музее. Образование и наука. Приоткрытие «железного занавеса».</w:t>
      </w:r>
      <w:r w:rsidRPr="005136B2">
        <w:rPr>
          <w:rFonts w:ascii="Times New Roman" w:hAnsi="Times New Roman"/>
        </w:rPr>
        <w:t xml:space="preserve"> Всемирный фестиваль молодежи и студентов 1957 г. </w:t>
      </w:r>
      <w:r w:rsidRPr="005136B2">
        <w:rPr>
          <w:rFonts w:ascii="Times New Roman" w:hAnsi="Times New Roman"/>
          <w:i/>
        </w:rPr>
        <w:t>Популярные формы досуга. Развитие внутреннего и международного туризма.</w:t>
      </w:r>
      <w:r w:rsidRPr="005136B2">
        <w:rPr>
          <w:rFonts w:ascii="Times New Roman" w:hAnsi="Times New Roman"/>
        </w:rPr>
        <w:t xml:space="preserve"> Учреждение Московского кинофестиваля. </w:t>
      </w:r>
      <w:r w:rsidRPr="005136B2">
        <w:rPr>
          <w:rFonts w:ascii="Times New Roman" w:hAnsi="Times New Roman"/>
          <w:i/>
        </w:rPr>
        <w:t>Роль телевидения в жизни общества. Легитимация моды и попытки создания «советской моды».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Неофициальная культура. Неформальные формы общественной жизни: «кафе» и «кухни».</w:t>
      </w:r>
      <w:r w:rsidRPr="005136B2">
        <w:rPr>
          <w:rFonts w:ascii="Times New Roman" w:hAnsi="Times New Roman"/>
        </w:rPr>
        <w:t xml:space="preserve"> «Стиляги». Хрущев и интеллигенция. Антирелигиозные кампании. Гонения на церковь. Диссиденты. </w:t>
      </w:r>
      <w:r w:rsidRPr="005136B2">
        <w:rPr>
          <w:rFonts w:ascii="Times New Roman" w:hAnsi="Times New Roman"/>
          <w:i/>
        </w:rPr>
        <w:t>Самиздат и «тамиздат».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</w:r>
      <w:r w:rsidRPr="005136B2">
        <w:rPr>
          <w:rFonts w:ascii="Times New Roman" w:hAnsi="Times New Roman"/>
          <w:i/>
        </w:rPr>
        <w:t>Перемены в научно-технической политике.</w:t>
      </w:r>
      <w:r w:rsidRPr="005136B2">
        <w:rPr>
          <w:rFonts w:ascii="Times New Roman" w:hAnsi="Times New Roman"/>
        </w:rPr>
        <w:t xml:space="preserve">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</w:r>
      <w:r w:rsidRPr="005136B2">
        <w:rPr>
          <w:rFonts w:ascii="Times New Roman" w:hAnsi="Times New Roman"/>
          <w:i/>
        </w:rPr>
        <w:t xml:space="preserve">Первые советские ЭВМ. Появление гражданской реактивной авиации. </w:t>
      </w:r>
      <w:r w:rsidRPr="005136B2">
        <w:rPr>
          <w:rFonts w:ascii="Times New Roman" w:hAnsi="Times New Roman"/>
        </w:rPr>
        <w:t xml:space="preserve">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</w:r>
      <w:r w:rsidRPr="005136B2">
        <w:rPr>
          <w:rFonts w:ascii="Times New Roman" w:hAnsi="Times New Roman"/>
          <w:i/>
        </w:rPr>
        <w:t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</w:t>
      </w:r>
      <w:r w:rsidRPr="005136B2">
        <w:rPr>
          <w:rFonts w:ascii="Times New Roman" w:hAnsi="Times New Roman"/>
        </w:rPr>
        <w:t xml:space="preserve"> ХХII Съезд КПСС и программа построения коммунизма в СССР. Воспитание «нового человека». </w:t>
      </w:r>
      <w:r w:rsidRPr="005136B2">
        <w:rPr>
          <w:rFonts w:ascii="Times New Roman" w:hAnsi="Times New Roman"/>
          <w:i/>
        </w:rPr>
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</w:t>
      </w:r>
      <w:r w:rsidRPr="005136B2">
        <w:rPr>
          <w:rFonts w:ascii="Times New Roman" w:hAnsi="Times New Roman"/>
        </w:rPr>
        <w:t xml:space="preserve"> Массовое жилищное строительство. «Хрущевки».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</w:r>
      <w:r w:rsidRPr="005136B2">
        <w:rPr>
          <w:rFonts w:ascii="Times New Roman" w:hAnsi="Times New Roman"/>
          <w:i/>
        </w:rPr>
        <w:t>Новочеркасские события.</w:t>
      </w:r>
      <w:r w:rsidRPr="005136B2">
        <w:rPr>
          <w:rFonts w:ascii="Times New Roman" w:hAnsi="Times New Roman"/>
        </w:rPr>
        <w:t xml:space="preserve"> Смещение Н.С. Хрущева и приход к власти Л.И. Брежнева. </w:t>
      </w:r>
      <w:r w:rsidRPr="005136B2">
        <w:rPr>
          <w:rFonts w:ascii="Times New Roman" w:hAnsi="Times New Roman"/>
          <w:i/>
        </w:rPr>
        <w:t>Оценка Хрущева и его реформ современниками и историками.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5136B2">
        <w:rPr>
          <w:rFonts w:ascii="Times New Roman" w:hAnsi="Times New Roman"/>
          <w:i/>
        </w:rPr>
        <w:t>Наш край в 1953–1964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Советское общество в середине 1960-х – начале 1980-х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Приход к власти Л.И. Брежнева: его окружение и смена политического курса. Поиски идеологических ориентиров. </w:t>
      </w:r>
      <w:r w:rsidRPr="005136B2">
        <w:rPr>
          <w:rFonts w:ascii="Times New Roman" w:hAnsi="Times New Roman"/>
          <w:i/>
        </w:rPr>
        <w:t>Десталинизация и ресталинизация.</w:t>
      </w:r>
      <w:r w:rsidRPr="005136B2">
        <w:rPr>
          <w:rFonts w:ascii="Times New Roman" w:hAnsi="Times New Roman"/>
        </w:rPr>
        <w:t xml:space="preserve"> Экономические реформы 1960-х гг. Новые ориентиры аграрной политики. «Косыгинская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</w:t>
      </w:r>
      <w:r w:rsidRPr="005136B2">
        <w:rPr>
          <w:rFonts w:ascii="Times New Roman" w:hAnsi="Times New Roman"/>
          <w:i/>
        </w:rPr>
        <w:t xml:space="preserve">МГУ им М.В. Ломоносова. Академия наук СССР. Новосибирский Академгородок. </w:t>
      </w:r>
      <w:r w:rsidRPr="005136B2">
        <w:rPr>
          <w:rFonts w:ascii="Times New Roman" w:hAnsi="Times New Roman"/>
        </w:rPr>
        <w:t xml:space="preserve">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5136B2">
        <w:rPr>
          <w:rFonts w:ascii="Times New Roman" w:hAnsi="Times New Roman"/>
        </w:rPr>
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</w:t>
      </w:r>
      <w:r w:rsidRPr="005136B2">
        <w:rPr>
          <w:rFonts w:ascii="Times New Roman" w:hAnsi="Times New Roman"/>
          <w:i/>
        </w:rPr>
        <w:t xml:space="preserve">Социальное и </w:t>
      </w:r>
      <w:r w:rsidRPr="005136B2">
        <w:rPr>
          <w:rFonts w:ascii="Times New Roman" w:hAnsi="Times New Roman"/>
          <w:i/>
        </w:rPr>
        <w:lastRenderedPageBreak/>
        <w:t xml:space="preserve">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 и очереди.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</w:t>
      </w:r>
      <w:r w:rsidRPr="005136B2">
        <w:rPr>
          <w:rFonts w:ascii="Times New Roman" w:hAnsi="Times New Roman"/>
          <w:i/>
        </w:rPr>
        <w:t>Неформалы (КСП, движение КВН и др.)</w:t>
      </w:r>
      <w:r w:rsidRPr="005136B2">
        <w:rPr>
          <w:rFonts w:ascii="Times New Roman" w:hAnsi="Times New Roman"/>
        </w:rPr>
        <w:t xml:space="preserve">. Диссидентский вызов. Первые правозащитные выступления. </w:t>
      </w:r>
      <w:r w:rsidRPr="005136B2">
        <w:rPr>
          <w:rFonts w:ascii="Times New Roman" w:hAnsi="Times New Roman"/>
          <w:i/>
        </w:rPr>
        <w:t>А.Д. Сахаров и А.И. Солженицын.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Религиозные искания. Национальные движения.</w:t>
      </w:r>
      <w:r w:rsidRPr="005136B2">
        <w:rPr>
          <w:rFonts w:ascii="Times New Roman" w:hAnsi="Times New Roman"/>
        </w:rPr>
        <w:t xml:space="preserve"> </w:t>
      </w:r>
      <w:r w:rsidRPr="005136B2">
        <w:rPr>
          <w:rFonts w:ascii="Times New Roman" w:hAnsi="Times New Roman"/>
          <w:i/>
        </w:rPr>
        <w:t>Борьба с инакомыслием. Судебные процессы. Цензура и самиздат.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</w:t>
      </w:r>
      <w:r w:rsidRPr="005136B2">
        <w:rPr>
          <w:rFonts w:ascii="Times New Roman" w:hAnsi="Times New Roman"/>
          <w:i/>
        </w:rPr>
        <w:t>«Доктрина Брежнева».</w:t>
      </w:r>
      <w:r w:rsidRPr="005136B2">
        <w:rPr>
          <w:rFonts w:ascii="Times New Roman" w:hAnsi="Times New Roman"/>
        </w:rPr>
        <w:t xml:space="preserve">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</w:t>
      </w:r>
      <w:r w:rsidRPr="005136B2">
        <w:rPr>
          <w:rFonts w:ascii="Times New Roman" w:hAnsi="Times New Roman"/>
          <w:i/>
        </w:rPr>
        <w:t>Подъем антикоммунистических настроений в Восточной Европе. Кризис просоветских режимов.</w:t>
      </w:r>
      <w:r w:rsidRPr="005136B2">
        <w:rPr>
          <w:rFonts w:ascii="Times New Roman" w:hAnsi="Times New Roman"/>
        </w:rPr>
        <w:t xml:space="preserve"> Л.И. Брежнев в оценках современников и историков.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5136B2">
        <w:rPr>
          <w:rFonts w:ascii="Times New Roman" w:hAnsi="Times New Roman"/>
          <w:i/>
        </w:rPr>
        <w:t>Наш край в 1964–1985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Политика «перестройки». Распад СССР (1985–1991)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</w:t>
      </w:r>
      <w:r w:rsidRPr="005136B2">
        <w:rPr>
          <w:rFonts w:ascii="Times New Roman" w:hAnsi="Times New Roman"/>
          <w:i/>
        </w:rPr>
        <w:t>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</w:t>
      </w:r>
      <w:r w:rsidRPr="005136B2">
        <w:rPr>
          <w:rFonts w:ascii="Times New Roman" w:hAnsi="Times New Roman"/>
        </w:rPr>
        <w:t xml:space="preserve">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</w:t>
      </w:r>
      <w:r w:rsidRPr="005136B2">
        <w:rPr>
          <w:rFonts w:ascii="Times New Roman" w:hAnsi="Times New Roman"/>
          <w:i/>
        </w:rPr>
        <w:t>Концепция социализма «с человеческим лицом». Вторая волна десталинизации.</w:t>
      </w:r>
      <w:r w:rsidRPr="005136B2">
        <w:rPr>
          <w:rFonts w:ascii="Times New Roman" w:hAnsi="Times New Roman"/>
        </w:rPr>
        <w:t xml:space="preserve">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</w:t>
      </w:r>
      <w:r w:rsidRPr="005136B2">
        <w:rPr>
          <w:rFonts w:ascii="Times New Roman" w:hAnsi="Times New Roman"/>
          <w:i/>
        </w:rPr>
        <w:t xml:space="preserve">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  <w:r w:rsidRPr="005136B2">
        <w:rPr>
          <w:rFonts w:ascii="Times New Roman" w:hAnsi="Times New Roman"/>
        </w:rPr>
        <w:t xml:space="preserve">Последний 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</w:t>
      </w:r>
      <w:r w:rsidRPr="005136B2">
        <w:rPr>
          <w:rFonts w:ascii="Times New Roman" w:hAnsi="Times New Roman"/>
          <w:i/>
        </w:rPr>
        <w:t>Б.Н. Ельцин – единый лидер демократических сил. Противостояние союзной (Горбачев) и российской (Ельцин) власти.</w:t>
      </w:r>
      <w:r w:rsidRPr="005136B2">
        <w:rPr>
          <w:rFonts w:ascii="Times New Roman" w:hAnsi="Times New Roman"/>
        </w:rPr>
        <w:t xml:space="preserve"> Введение поста президента и избрание М.С. Горбачева Президентом СССР. </w:t>
      </w:r>
      <w:r w:rsidRPr="005136B2">
        <w:rPr>
          <w:rFonts w:ascii="Times New Roman" w:hAnsi="Times New Roman"/>
          <w:i/>
        </w:rPr>
        <w:t xml:space="preserve">Учреждение в РСФСР Конституционного суда и складывание системы разделения властей. </w:t>
      </w:r>
      <w:r w:rsidRPr="005136B2">
        <w:rPr>
          <w:rFonts w:ascii="Times New Roman" w:hAnsi="Times New Roman"/>
        </w:rPr>
        <w:t xml:space="preserve">Дестабилизирующая роль «войны законов» (союзного и республиканского законодательства). Углубление политического кризиса.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Усиление центробежных тенденций и угрозы распада СССР. Провозглашение независимости Литвой, Эстонией и Латвией. </w:t>
      </w:r>
      <w:r w:rsidRPr="005136B2">
        <w:rPr>
          <w:rFonts w:ascii="Times New Roman" w:hAnsi="Times New Roman"/>
          <w:i/>
        </w:rPr>
        <w:t>Ситуация на Северном Кавказе.</w:t>
      </w:r>
      <w:r w:rsidRPr="005136B2">
        <w:rPr>
          <w:rFonts w:ascii="Times New Roman" w:hAnsi="Times New Roman"/>
        </w:rPr>
        <w:t xml:space="preserve"> Декларация о государственном суверенитете РСФСР. Дискуссии о путях обновлении Союза ССР. </w:t>
      </w:r>
      <w:r w:rsidRPr="005136B2">
        <w:rPr>
          <w:rFonts w:ascii="Times New Roman" w:hAnsi="Times New Roman"/>
          <w:i/>
        </w:rPr>
        <w:t>План «автономизации» – предоставления автономиям статуса союзных республик.</w:t>
      </w:r>
      <w:r w:rsidRPr="005136B2">
        <w:rPr>
          <w:rFonts w:ascii="Times New Roman" w:hAnsi="Times New Roman"/>
        </w:rPr>
        <w:t xml:space="preserve">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</w:r>
      <w:r w:rsidRPr="005136B2">
        <w:rPr>
          <w:rFonts w:ascii="Times New Roman" w:hAnsi="Times New Roman"/>
          <w:i/>
        </w:rPr>
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</w:t>
      </w:r>
      <w:r w:rsidRPr="005136B2">
        <w:rPr>
          <w:rFonts w:ascii="Times New Roman" w:hAnsi="Times New Roman"/>
        </w:rPr>
        <w:t xml:space="preserve">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lastRenderedPageBreak/>
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</w:r>
      <w:r w:rsidRPr="005136B2">
        <w:rPr>
          <w:rFonts w:ascii="Times New Roman" w:hAnsi="Times New Roman"/>
          <w:i/>
        </w:rPr>
        <w:t>Референдум о независимости Украины.</w:t>
      </w:r>
      <w:r w:rsidRPr="005136B2">
        <w:rPr>
          <w:rFonts w:ascii="Times New Roman" w:hAnsi="Times New Roman"/>
        </w:rPr>
        <w:t xml:space="preserve"> Оформление фактического распада СССР и создание СНГ (Беловежское и Алма-Атинское соглашения). </w:t>
      </w:r>
      <w:r w:rsidRPr="005136B2">
        <w:rPr>
          <w:rFonts w:ascii="Times New Roman" w:hAnsi="Times New Roman"/>
          <w:i/>
        </w:rPr>
        <w:t>Реакция мирового сообщества на распад СССР. Решение проблемы советского ядерного оружия.</w:t>
      </w:r>
      <w:r w:rsidRPr="005136B2">
        <w:rPr>
          <w:rFonts w:ascii="Times New Roman" w:hAnsi="Times New Roman"/>
        </w:rPr>
        <w:t xml:space="preserve"> Россия как преемник СССР на международной арене. Горбачев, Ельцин и «перестройка» в общественном сознании.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5136B2">
        <w:rPr>
          <w:rFonts w:ascii="Times New Roman" w:hAnsi="Times New Roman"/>
        </w:rPr>
        <w:t xml:space="preserve">М.С. Горбачев </w:t>
      </w:r>
      <w:r w:rsidRPr="005136B2">
        <w:rPr>
          <w:rFonts w:ascii="Times New Roman" w:hAnsi="Times New Roman"/>
          <w:shd w:val="clear" w:color="auto" w:fill="FFFFFF"/>
        </w:rPr>
        <w:t>в оценках современников и историков.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5136B2">
        <w:rPr>
          <w:rFonts w:ascii="Times New Roman" w:hAnsi="Times New Roman"/>
          <w:i/>
        </w:rPr>
        <w:t>Наш край в 1985–1991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Российская Федерация в 1992–2012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Становление новой России (1992–1999)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</w:r>
      <w:r w:rsidRPr="005136B2">
        <w:rPr>
          <w:rFonts w:ascii="Times New Roman" w:hAnsi="Times New Roman"/>
          <w:i/>
        </w:rPr>
        <w:t>Предоставление Б.Н. Ельцину дополнительных полномочий для успешного проведения реформ.</w:t>
      </w:r>
      <w:r w:rsidRPr="005136B2">
        <w:rPr>
          <w:rFonts w:ascii="Times New Roman" w:hAnsi="Times New Roman"/>
        </w:rPr>
        <w:t xml:space="preserve">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</w:t>
      </w:r>
      <w:r w:rsidRPr="005136B2">
        <w:rPr>
          <w:rFonts w:ascii="Times New Roman" w:hAnsi="Times New Roman"/>
          <w:i/>
        </w:rPr>
        <w:t xml:space="preserve">Долларизация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От сотрудничества к противостоянию исполнительной и законодательной власти в 1992–1993 гг. </w:t>
      </w:r>
      <w:r w:rsidRPr="005136B2">
        <w:rPr>
          <w:rFonts w:ascii="Times New Roman" w:hAnsi="Times New Roman"/>
          <w:i/>
        </w:rPr>
        <w:t>Решение Конституционного суда РФ по «делу КПСС».</w:t>
      </w:r>
      <w:r w:rsidRPr="005136B2">
        <w:rPr>
          <w:rFonts w:ascii="Times New Roman" w:hAnsi="Times New Roman"/>
        </w:rPr>
        <w:t xml:space="preserve"> Нарастание политико-конституционного кризиса в условиях ухудшения экономической ситуации. </w:t>
      </w:r>
      <w:r w:rsidRPr="005136B2">
        <w:rPr>
          <w:rFonts w:ascii="Times New Roman" w:hAnsi="Times New Roman"/>
          <w:i/>
        </w:rPr>
        <w:t>Апрельский референдум 1993 г. – попытка правового разрешения политического кризиса.</w:t>
      </w:r>
      <w:r w:rsidRPr="005136B2">
        <w:rPr>
          <w:rFonts w:ascii="Times New Roman" w:hAnsi="Times New Roman"/>
        </w:rPr>
        <w:t xml:space="preserve"> Указ Б.Н. Ельцина № 1400 и его оценка Конституционным судом. </w:t>
      </w:r>
      <w:r w:rsidRPr="005136B2">
        <w:rPr>
          <w:rFonts w:ascii="Times New Roman" w:hAnsi="Times New Roman"/>
          <w:i/>
        </w:rPr>
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</w:r>
      <w:r w:rsidRPr="005136B2">
        <w:rPr>
          <w:rFonts w:ascii="Times New Roman" w:hAnsi="Times New Roman"/>
        </w:rPr>
        <w:t xml:space="preserve"> Трагические события осени 1993 г. в Москве. </w:t>
      </w:r>
      <w:r w:rsidRPr="005136B2">
        <w:rPr>
          <w:rFonts w:ascii="Times New Roman" w:hAnsi="Times New Roman"/>
          <w:i/>
        </w:rPr>
        <w:t>Обстрел Белого дома. Последующее решение об амнистии участников октябрьских событий 1993 г.</w:t>
      </w:r>
      <w:r w:rsidRPr="005136B2">
        <w:rPr>
          <w:rFonts w:ascii="Times New Roman" w:hAnsi="Times New Roman"/>
        </w:rPr>
        <w:t xml:space="preserve">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</w:t>
      </w:r>
      <w:r w:rsidRPr="005136B2">
        <w:rPr>
          <w:rFonts w:ascii="Times New Roman" w:hAnsi="Times New Roman"/>
          <w:i/>
        </w:rPr>
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</w:r>
      <w:r w:rsidRPr="005136B2">
        <w:rPr>
          <w:rFonts w:ascii="Times New Roman" w:hAnsi="Times New Roman"/>
          <w:i/>
        </w:rPr>
        <w:t>Договор с Татарстаном как способ восстановления федеративных отношений с республикой и восстановления территориальной целостности страны.</w:t>
      </w:r>
      <w:r w:rsidRPr="005136B2">
        <w:rPr>
          <w:rFonts w:ascii="Times New Roman" w:hAnsi="Times New Roman"/>
        </w:rPr>
        <w:t xml:space="preserve"> Взаимоотношения Центра и субъектов Федерации. </w:t>
      </w:r>
      <w:r w:rsidRPr="005136B2">
        <w:rPr>
          <w:rFonts w:ascii="Times New Roman" w:hAnsi="Times New Roman"/>
          <w:i/>
        </w:rPr>
        <w:t>Опасность исламского фундаментализма.</w:t>
      </w:r>
      <w:r w:rsidRPr="005136B2">
        <w:rPr>
          <w:rFonts w:ascii="Times New Roman" w:hAnsi="Times New Roman"/>
        </w:rPr>
        <w:t xml:space="preserve"> Восстановление конституционного порядка в Чеченской Республике. Корректировка курса реформ и попытки стабилизации экономики. </w:t>
      </w:r>
      <w:r w:rsidRPr="005136B2">
        <w:rPr>
          <w:rFonts w:ascii="Times New Roman" w:hAnsi="Times New Roman"/>
          <w:i/>
        </w:rPr>
        <w:t>Роль иностранных займов. Проблема сбора налогов и стимулирования инвестиций. Тенденции деиндустриализации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</w:r>
      <w:r w:rsidRPr="005136B2">
        <w:rPr>
          <w:rFonts w:ascii="Times New Roman" w:hAnsi="Times New Roman"/>
        </w:rPr>
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</w:r>
      <w:r w:rsidRPr="005136B2">
        <w:rPr>
          <w:rFonts w:ascii="Times New Roman" w:hAnsi="Times New Roman"/>
          <w:i/>
        </w:rPr>
        <w:t>Вывод денежных активов из страны.</w:t>
      </w:r>
      <w:r w:rsidRPr="005136B2">
        <w:rPr>
          <w:rFonts w:ascii="Times New Roman" w:hAnsi="Times New Roman"/>
        </w:rPr>
        <w:t xml:space="preserve"> Дефолт 1998 г. и его последствия. Повседневная жизнь и общественные настроения россиян в условиях реформ. </w:t>
      </w:r>
      <w:r w:rsidRPr="005136B2">
        <w:rPr>
          <w:rFonts w:ascii="Times New Roman" w:hAnsi="Times New Roman"/>
          <w:i/>
        </w:rPr>
        <w:t>Общественные настроения в зеркале социологических исследований. Представления о либерализме и демократии.</w:t>
      </w:r>
      <w:r w:rsidRPr="005136B2">
        <w:rPr>
          <w:rFonts w:ascii="Times New Roman" w:hAnsi="Times New Roman"/>
        </w:rPr>
        <w:t xml:space="preserve">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</w:r>
      <w:r w:rsidRPr="005136B2">
        <w:rPr>
          <w:rFonts w:ascii="Times New Roman" w:hAnsi="Times New Roman"/>
          <w:i/>
        </w:rPr>
        <w:t xml:space="preserve">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5136B2">
        <w:rPr>
          <w:rFonts w:ascii="Times New Roman" w:hAnsi="Times New Roman"/>
        </w:rPr>
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</w:t>
      </w:r>
      <w:r w:rsidRPr="005136B2">
        <w:rPr>
          <w:rFonts w:ascii="Times New Roman" w:hAnsi="Times New Roman"/>
          <w:i/>
        </w:rPr>
        <w:t>Основные политические партии и движения 1990-х гг., их лидеры и платформы.</w:t>
      </w:r>
      <w:r w:rsidRPr="005136B2">
        <w:rPr>
          <w:rFonts w:ascii="Times New Roman" w:hAnsi="Times New Roman"/>
        </w:rPr>
        <w:t xml:space="preserve"> Кризис центральной власти. Президентские выборы 1996 г. </w:t>
      </w:r>
      <w:r w:rsidRPr="005136B2">
        <w:rPr>
          <w:rFonts w:ascii="Times New Roman" w:hAnsi="Times New Roman"/>
          <w:i/>
        </w:rPr>
        <w:t xml:space="preserve">Политтехнологии.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«Семибанкирщина». «Олигархический» капитализм. </w:t>
      </w:r>
      <w:r w:rsidRPr="005136B2">
        <w:rPr>
          <w:rFonts w:ascii="Times New Roman" w:hAnsi="Times New Roman"/>
          <w:i/>
        </w:rPr>
        <w:t>Правительства В.С. Черномырдина и Е.М. Примакова.</w:t>
      </w:r>
      <w:r w:rsidRPr="005136B2">
        <w:rPr>
          <w:rFonts w:ascii="Times New Roman" w:hAnsi="Times New Roman"/>
        </w:rPr>
        <w:t xml:space="preserve">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  <w:r w:rsidRPr="005136B2">
        <w:rPr>
          <w:rFonts w:ascii="Times New Roman" w:hAnsi="Times New Roman"/>
        </w:rPr>
        <w:lastRenderedPageBreak/>
        <w:t xml:space="preserve">Б.Н. Ельцин </w:t>
      </w:r>
      <w:r w:rsidRPr="005136B2">
        <w:rPr>
          <w:rFonts w:ascii="Times New Roman" w:hAnsi="Times New Roman"/>
          <w:shd w:val="clear" w:color="auto" w:fill="FFFFFF"/>
        </w:rPr>
        <w:t>в оценках современников и историков.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5136B2">
        <w:rPr>
          <w:rFonts w:ascii="Times New Roman" w:hAnsi="Times New Roman"/>
          <w:i/>
        </w:rPr>
        <w:t>Наш край в 1992–1999 гг.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136B2">
        <w:rPr>
          <w:rFonts w:ascii="Times New Roman" w:hAnsi="Times New Roman"/>
          <w:b/>
        </w:rPr>
        <w:t>Россия в 2000-е: вызовы времени и задачи модернизации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</w:rPr>
      </w:pPr>
      <w:r w:rsidRPr="005136B2">
        <w:rPr>
          <w:rFonts w:ascii="Times New Roman" w:hAnsi="Times New Roman"/>
          <w:spacing w:val="-4"/>
        </w:rPr>
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</w:t>
      </w:r>
      <w:r w:rsidRPr="005136B2">
        <w:rPr>
          <w:rFonts w:ascii="Times New Roman" w:hAnsi="Times New Roman"/>
          <w:i/>
          <w:spacing w:val="-4"/>
        </w:rPr>
        <w:t>Многопартийность. Политические партии и электорат. Федерализм и сепаратизм.</w:t>
      </w:r>
      <w:r w:rsidRPr="005136B2">
        <w:rPr>
          <w:rFonts w:ascii="Times New Roman" w:hAnsi="Times New Roman"/>
          <w:spacing w:val="-4"/>
        </w:rPr>
        <w:t xml:space="preserve">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</w:t>
      </w:r>
      <w:r w:rsidRPr="005136B2">
        <w:rPr>
          <w:rFonts w:ascii="Times New Roman" w:hAnsi="Times New Roman"/>
          <w:i/>
          <w:spacing w:val="-4"/>
        </w:rPr>
        <w:t>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</w:t>
      </w:r>
      <w:r w:rsidRPr="005136B2">
        <w:rPr>
          <w:rFonts w:ascii="Times New Roman" w:hAnsi="Times New Roman"/>
          <w:spacing w:val="-4"/>
        </w:rPr>
        <w:t xml:space="preserve"> </w:t>
      </w:r>
      <w:r w:rsidRPr="005136B2">
        <w:rPr>
          <w:rFonts w:ascii="Times New Roman" w:hAnsi="Times New Roman"/>
          <w:i/>
          <w:spacing w:val="-4"/>
        </w:rPr>
        <w:t>Снижение средней продолжительности жизни и тенденции депопуляции. Государственные программы демографического возрождения России.</w:t>
      </w:r>
      <w:r w:rsidRPr="005136B2">
        <w:rPr>
          <w:rFonts w:ascii="Times New Roman" w:hAnsi="Times New Roman"/>
          <w:spacing w:val="-4"/>
        </w:rPr>
        <w:t xml:space="preserve"> </w:t>
      </w:r>
      <w:r w:rsidRPr="005136B2">
        <w:rPr>
          <w:rFonts w:ascii="Times New Roman" w:hAnsi="Times New Roman"/>
          <w:i/>
          <w:spacing w:val="-4"/>
        </w:rPr>
        <w:t>Разработка семейной политики и меры по поощрению рождаемости. Пропаганда спорта и здорового образа жизни.</w:t>
      </w:r>
      <w:r w:rsidRPr="005136B2">
        <w:rPr>
          <w:rFonts w:ascii="Times New Roman" w:hAnsi="Times New Roman"/>
          <w:spacing w:val="-4"/>
        </w:rPr>
        <w:t xml:space="preserve"> Олимпийские и паралимпийские зимние игры 2014 г. в Сочи. </w:t>
      </w:r>
      <w:r w:rsidRPr="005136B2">
        <w:rPr>
          <w:rFonts w:ascii="Times New Roman" w:hAnsi="Times New Roman"/>
          <w:i/>
          <w:spacing w:val="-4"/>
        </w:rPr>
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</w:r>
      <w:r w:rsidRPr="005136B2">
        <w:rPr>
          <w:rFonts w:ascii="Times New Roman" w:hAnsi="Times New Roman"/>
          <w:spacing w:val="-4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Модернизация бытовой сферы. </w:t>
      </w:r>
      <w:r w:rsidRPr="005136B2">
        <w:rPr>
          <w:rFonts w:ascii="Times New Roman" w:hAnsi="Times New Roman"/>
          <w:i/>
        </w:rPr>
        <w:t>Досуг. Россиянин в глобальном информационном пространстве: СМИ, компьютеризация, Интернет. Массовая автомобилизация.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</w:r>
      <w:r w:rsidRPr="005136B2">
        <w:rPr>
          <w:rFonts w:ascii="Times New Roman" w:hAnsi="Times New Roman"/>
          <w:i/>
        </w:rPr>
        <w:t>Центробежные и партнерские тенденции в СНГ. СНГ и ЕврАзЭС.</w:t>
      </w:r>
      <w:r w:rsidRPr="005136B2">
        <w:rPr>
          <w:rFonts w:ascii="Times New Roman" w:hAnsi="Times New Roman"/>
        </w:rPr>
        <w:t xml:space="preserve"> Отношения с США и Евросоюзом. Вступление России в Совет Европы. </w:t>
      </w:r>
      <w:r w:rsidRPr="005136B2">
        <w:rPr>
          <w:rFonts w:ascii="Times New Roman" w:hAnsi="Times New Roman"/>
          <w:i/>
        </w:rPr>
        <w:t>Деятельность «большой двадцатки». Переговоры о вступлении в ВТО. Дальневосточное и другие направления политики России.</w:t>
      </w:r>
      <w:r w:rsidRPr="005136B2">
        <w:rPr>
          <w:rFonts w:ascii="Times New Roman" w:hAnsi="Times New Roman"/>
        </w:rPr>
        <w:t xml:space="preserve">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136B2">
        <w:rPr>
          <w:rFonts w:ascii="Times New Roman" w:hAnsi="Times New Roman"/>
        </w:rPr>
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</w:t>
      </w:r>
      <w:r w:rsidRPr="005136B2">
        <w:rPr>
          <w:rFonts w:ascii="Times New Roman" w:hAnsi="Times New Roman"/>
          <w:i/>
        </w:rPr>
        <w:t>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невостребованность результатов их открытий.</w:t>
      </w:r>
      <w:r w:rsidRPr="005136B2">
        <w:rPr>
          <w:rFonts w:ascii="Times New Roman" w:hAnsi="Times New Roman"/>
        </w:rPr>
        <w:t xml:space="preserve"> Религиозные конфессии и повышение их роли в жизни страны. </w:t>
      </w:r>
      <w:r w:rsidRPr="005136B2">
        <w:rPr>
          <w:rFonts w:ascii="Times New Roman" w:hAnsi="Times New Roman"/>
          <w:i/>
        </w:rPr>
        <w:t>Предоставление церкви налоговых льгот. Передача государством зданий и предметов культа для религиозных нужд.</w:t>
      </w:r>
      <w:r w:rsidRPr="005136B2">
        <w:rPr>
          <w:rFonts w:ascii="Times New Roman" w:hAnsi="Times New Roman"/>
        </w:rPr>
        <w:t xml:space="preserve">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</w:r>
    </w:p>
    <w:p w:rsidR="005136B2" w:rsidRPr="005136B2" w:rsidRDefault="005136B2" w:rsidP="005136B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</w:rPr>
      </w:pPr>
      <w:r w:rsidRPr="005136B2">
        <w:rPr>
          <w:rFonts w:ascii="Times New Roman" w:hAnsi="Times New Roman"/>
          <w:i/>
        </w:rPr>
        <w:t>Наш край в 2000–2012 гг.</w:t>
      </w:r>
    </w:p>
    <w:p w:rsidR="005136B2" w:rsidRPr="005136B2" w:rsidRDefault="005136B2" w:rsidP="0055294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136B2" w:rsidRPr="005136B2" w:rsidSect="00761CA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65E3"/>
    <w:multiLevelType w:val="hybridMultilevel"/>
    <w:tmpl w:val="6EC01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59B6"/>
    <w:multiLevelType w:val="hybridMultilevel"/>
    <w:tmpl w:val="07CA1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773E3"/>
    <w:multiLevelType w:val="hybridMultilevel"/>
    <w:tmpl w:val="07CA1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B3593"/>
    <w:multiLevelType w:val="multilevel"/>
    <w:tmpl w:val="0F0698A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4D8476F"/>
    <w:multiLevelType w:val="multilevel"/>
    <w:tmpl w:val="A126B26E"/>
    <w:styleLink w:val="List221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  <w:lvlOverride w:ilvl="0">
      <w:lvl w:ilvl="0">
        <w:start w:val="1"/>
        <w:numFmt w:val="decimal"/>
        <w:lvlText w:val="%1)"/>
        <w:lvlJc w:val="left"/>
        <w:pPr>
          <w:tabs>
            <w:tab w:val="num" w:pos="709"/>
          </w:tabs>
          <w:ind w:left="709" w:hanging="360"/>
        </w:pPr>
        <w:rPr>
          <w:rFonts w:ascii="Times New Roman" w:eastAsia="Times" w:hAnsi="Times New Roman" w:cs="Times New Roman" w:hint="default"/>
          <w:position w:val="0"/>
          <w:sz w:val="24"/>
          <w:szCs w:val="24"/>
          <w:rtl w:val="0"/>
          <w:lang w:val="ru-RU"/>
        </w:rPr>
      </w:lvl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9E"/>
    <w:rsid w:val="00000988"/>
    <w:rsid w:val="00006291"/>
    <w:rsid w:val="000125D4"/>
    <w:rsid w:val="00020F4A"/>
    <w:rsid w:val="00032552"/>
    <w:rsid w:val="0004634D"/>
    <w:rsid w:val="000543D8"/>
    <w:rsid w:val="00080C3B"/>
    <w:rsid w:val="000810B9"/>
    <w:rsid w:val="00086180"/>
    <w:rsid w:val="00093B27"/>
    <w:rsid w:val="000A2AAA"/>
    <w:rsid w:val="000A5AB0"/>
    <w:rsid w:val="000B0223"/>
    <w:rsid w:val="000B3D93"/>
    <w:rsid w:val="000C54B5"/>
    <w:rsid w:val="000D0C54"/>
    <w:rsid w:val="000D0E8F"/>
    <w:rsid w:val="000E4EA0"/>
    <w:rsid w:val="00107994"/>
    <w:rsid w:val="00112045"/>
    <w:rsid w:val="00114076"/>
    <w:rsid w:val="00120863"/>
    <w:rsid w:val="0014521D"/>
    <w:rsid w:val="00172605"/>
    <w:rsid w:val="0018090D"/>
    <w:rsid w:val="00183B19"/>
    <w:rsid w:val="00191F01"/>
    <w:rsid w:val="001941BB"/>
    <w:rsid w:val="00197DEB"/>
    <w:rsid w:val="001A1486"/>
    <w:rsid w:val="001B41F3"/>
    <w:rsid w:val="001B4858"/>
    <w:rsid w:val="001C1485"/>
    <w:rsid w:val="001C7BFC"/>
    <w:rsid w:val="001D07E9"/>
    <w:rsid w:val="001D152D"/>
    <w:rsid w:val="001E01A2"/>
    <w:rsid w:val="001E0480"/>
    <w:rsid w:val="001E590B"/>
    <w:rsid w:val="001F08DF"/>
    <w:rsid w:val="001F3156"/>
    <w:rsid w:val="00200A13"/>
    <w:rsid w:val="00210563"/>
    <w:rsid w:val="00221201"/>
    <w:rsid w:val="00224919"/>
    <w:rsid w:val="0023021D"/>
    <w:rsid w:val="00247DF2"/>
    <w:rsid w:val="002538A6"/>
    <w:rsid w:val="00267E4A"/>
    <w:rsid w:val="00272093"/>
    <w:rsid w:val="00276319"/>
    <w:rsid w:val="002777F4"/>
    <w:rsid w:val="002815CD"/>
    <w:rsid w:val="0029069D"/>
    <w:rsid w:val="00291CE8"/>
    <w:rsid w:val="002B6A8F"/>
    <w:rsid w:val="0030174F"/>
    <w:rsid w:val="00302041"/>
    <w:rsid w:val="00307707"/>
    <w:rsid w:val="00310262"/>
    <w:rsid w:val="0032381E"/>
    <w:rsid w:val="00331C5E"/>
    <w:rsid w:val="00334A50"/>
    <w:rsid w:val="003359FC"/>
    <w:rsid w:val="00340636"/>
    <w:rsid w:val="003421AD"/>
    <w:rsid w:val="00355C97"/>
    <w:rsid w:val="00364737"/>
    <w:rsid w:val="0037089E"/>
    <w:rsid w:val="00371C24"/>
    <w:rsid w:val="003727A3"/>
    <w:rsid w:val="00396F9E"/>
    <w:rsid w:val="003A2C79"/>
    <w:rsid w:val="003B4C71"/>
    <w:rsid w:val="003C1B09"/>
    <w:rsid w:val="003C56A6"/>
    <w:rsid w:val="003C75BB"/>
    <w:rsid w:val="003D3320"/>
    <w:rsid w:val="003F3392"/>
    <w:rsid w:val="00417031"/>
    <w:rsid w:val="00431522"/>
    <w:rsid w:val="004336C3"/>
    <w:rsid w:val="00433B8D"/>
    <w:rsid w:val="00442941"/>
    <w:rsid w:val="00443CA0"/>
    <w:rsid w:val="004453B3"/>
    <w:rsid w:val="00457260"/>
    <w:rsid w:val="0046533D"/>
    <w:rsid w:val="00472EF6"/>
    <w:rsid w:val="00474ECB"/>
    <w:rsid w:val="004814E0"/>
    <w:rsid w:val="0048668C"/>
    <w:rsid w:val="004A3683"/>
    <w:rsid w:val="004A6FCE"/>
    <w:rsid w:val="004B39B6"/>
    <w:rsid w:val="004C4D2D"/>
    <w:rsid w:val="004C74ED"/>
    <w:rsid w:val="004C7561"/>
    <w:rsid w:val="00500F5D"/>
    <w:rsid w:val="00502EAD"/>
    <w:rsid w:val="00513171"/>
    <w:rsid w:val="005136B2"/>
    <w:rsid w:val="005150F9"/>
    <w:rsid w:val="005164B1"/>
    <w:rsid w:val="00522019"/>
    <w:rsid w:val="00534CB7"/>
    <w:rsid w:val="00535145"/>
    <w:rsid w:val="0053514A"/>
    <w:rsid w:val="00552946"/>
    <w:rsid w:val="00553B8C"/>
    <w:rsid w:val="00561AB4"/>
    <w:rsid w:val="00571AEE"/>
    <w:rsid w:val="00573091"/>
    <w:rsid w:val="00580FD6"/>
    <w:rsid w:val="00590404"/>
    <w:rsid w:val="00592E7A"/>
    <w:rsid w:val="00594936"/>
    <w:rsid w:val="005A4D3E"/>
    <w:rsid w:val="005A5B44"/>
    <w:rsid w:val="005A5C56"/>
    <w:rsid w:val="005B0FA2"/>
    <w:rsid w:val="005B1D43"/>
    <w:rsid w:val="005B4719"/>
    <w:rsid w:val="005B5908"/>
    <w:rsid w:val="005B631F"/>
    <w:rsid w:val="005E32C8"/>
    <w:rsid w:val="005F3FE7"/>
    <w:rsid w:val="00602B5E"/>
    <w:rsid w:val="006217BA"/>
    <w:rsid w:val="006407B2"/>
    <w:rsid w:val="00641533"/>
    <w:rsid w:val="00643EB0"/>
    <w:rsid w:val="006442C1"/>
    <w:rsid w:val="0064466A"/>
    <w:rsid w:val="00656398"/>
    <w:rsid w:val="00663832"/>
    <w:rsid w:val="00665CA7"/>
    <w:rsid w:val="00676888"/>
    <w:rsid w:val="006837D8"/>
    <w:rsid w:val="00686446"/>
    <w:rsid w:val="0069388E"/>
    <w:rsid w:val="00693B3B"/>
    <w:rsid w:val="006A29C0"/>
    <w:rsid w:val="006D6C7B"/>
    <w:rsid w:val="006E7E2B"/>
    <w:rsid w:val="00702E30"/>
    <w:rsid w:val="00702F1B"/>
    <w:rsid w:val="00703C65"/>
    <w:rsid w:val="00704C54"/>
    <w:rsid w:val="007153DF"/>
    <w:rsid w:val="00726180"/>
    <w:rsid w:val="00734992"/>
    <w:rsid w:val="00742DFA"/>
    <w:rsid w:val="00743A56"/>
    <w:rsid w:val="007609B8"/>
    <w:rsid w:val="00760ED6"/>
    <w:rsid w:val="00761CA7"/>
    <w:rsid w:val="00774AC1"/>
    <w:rsid w:val="0078180F"/>
    <w:rsid w:val="0078360E"/>
    <w:rsid w:val="007A6E43"/>
    <w:rsid w:val="007A7F76"/>
    <w:rsid w:val="007B4ADA"/>
    <w:rsid w:val="007C09CB"/>
    <w:rsid w:val="007C3117"/>
    <w:rsid w:val="007C57AA"/>
    <w:rsid w:val="007C6A02"/>
    <w:rsid w:val="007D4E9C"/>
    <w:rsid w:val="007E0C70"/>
    <w:rsid w:val="007F4A83"/>
    <w:rsid w:val="007F5CCE"/>
    <w:rsid w:val="008051AB"/>
    <w:rsid w:val="008053C4"/>
    <w:rsid w:val="008055D2"/>
    <w:rsid w:val="008056FA"/>
    <w:rsid w:val="0080709E"/>
    <w:rsid w:val="00807A6C"/>
    <w:rsid w:val="00811B9E"/>
    <w:rsid w:val="00825FDA"/>
    <w:rsid w:val="00844025"/>
    <w:rsid w:val="00880FFB"/>
    <w:rsid w:val="00890D15"/>
    <w:rsid w:val="00891F0E"/>
    <w:rsid w:val="0089624D"/>
    <w:rsid w:val="008A35C9"/>
    <w:rsid w:val="008B1039"/>
    <w:rsid w:val="008B26CA"/>
    <w:rsid w:val="008C0330"/>
    <w:rsid w:val="008C3AB9"/>
    <w:rsid w:val="008C6D47"/>
    <w:rsid w:val="008D392F"/>
    <w:rsid w:val="008F0F8D"/>
    <w:rsid w:val="008F3129"/>
    <w:rsid w:val="0090754E"/>
    <w:rsid w:val="00913A97"/>
    <w:rsid w:val="00916077"/>
    <w:rsid w:val="00933DCE"/>
    <w:rsid w:val="00945B25"/>
    <w:rsid w:val="00953899"/>
    <w:rsid w:val="0097276E"/>
    <w:rsid w:val="0097707C"/>
    <w:rsid w:val="009839E5"/>
    <w:rsid w:val="00987B47"/>
    <w:rsid w:val="00991513"/>
    <w:rsid w:val="00995785"/>
    <w:rsid w:val="009B068C"/>
    <w:rsid w:val="009B1846"/>
    <w:rsid w:val="009B644D"/>
    <w:rsid w:val="009B7685"/>
    <w:rsid w:val="009C0702"/>
    <w:rsid w:val="009C42A4"/>
    <w:rsid w:val="009C6922"/>
    <w:rsid w:val="009C6F25"/>
    <w:rsid w:val="009C6F56"/>
    <w:rsid w:val="009D0947"/>
    <w:rsid w:val="009E172D"/>
    <w:rsid w:val="009F10DB"/>
    <w:rsid w:val="009F50E9"/>
    <w:rsid w:val="009F5AD1"/>
    <w:rsid w:val="00A07391"/>
    <w:rsid w:val="00A149A7"/>
    <w:rsid w:val="00A3132E"/>
    <w:rsid w:val="00A52119"/>
    <w:rsid w:val="00A553AF"/>
    <w:rsid w:val="00A55A0C"/>
    <w:rsid w:val="00A57E05"/>
    <w:rsid w:val="00A63DDD"/>
    <w:rsid w:val="00A64008"/>
    <w:rsid w:val="00A654FF"/>
    <w:rsid w:val="00A71E93"/>
    <w:rsid w:val="00A748BC"/>
    <w:rsid w:val="00A82A1E"/>
    <w:rsid w:val="00A84AD0"/>
    <w:rsid w:val="00A8662B"/>
    <w:rsid w:val="00AA12D6"/>
    <w:rsid w:val="00AA7742"/>
    <w:rsid w:val="00AB4498"/>
    <w:rsid w:val="00AC482F"/>
    <w:rsid w:val="00AF4583"/>
    <w:rsid w:val="00B0081B"/>
    <w:rsid w:val="00B0255C"/>
    <w:rsid w:val="00B046D7"/>
    <w:rsid w:val="00B15F8D"/>
    <w:rsid w:val="00B27EEB"/>
    <w:rsid w:val="00B34499"/>
    <w:rsid w:val="00B37144"/>
    <w:rsid w:val="00B4798C"/>
    <w:rsid w:val="00B516E7"/>
    <w:rsid w:val="00B64C36"/>
    <w:rsid w:val="00B70807"/>
    <w:rsid w:val="00B730A3"/>
    <w:rsid w:val="00B85860"/>
    <w:rsid w:val="00B96072"/>
    <w:rsid w:val="00BA0EF2"/>
    <w:rsid w:val="00BB4701"/>
    <w:rsid w:val="00BC1D1A"/>
    <w:rsid w:val="00BC2D10"/>
    <w:rsid w:val="00BC680C"/>
    <w:rsid w:val="00BD0AE5"/>
    <w:rsid w:val="00BD1496"/>
    <w:rsid w:val="00BD6560"/>
    <w:rsid w:val="00BE22AE"/>
    <w:rsid w:val="00BE5FAE"/>
    <w:rsid w:val="00BE7002"/>
    <w:rsid w:val="00C146E2"/>
    <w:rsid w:val="00C20EA9"/>
    <w:rsid w:val="00C27BEE"/>
    <w:rsid w:val="00C30CC9"/>
    <w:rsid w:val="00C319CD"/>
    <w:rsid w:val="00C35D79"/>
    <w:rsid w:val="00C448A9"/>
    <w:rsid w:val="00C472ED"/>
    <w:rsid w:val="00C50757"/>
    <w:rsid w:val="00C543A0"/>
    <w:rsid w:val="00C554D6"/>
    <w:rsid w:val="00C61116"/>
    <w:rsid w:val="00C701AD"/>
    <w:rsid w:val="00C94A16"/>
    <w:rsid w:val="00C9577A"/>
    <w:rsid w:val="00CA3D6C"/>
    <w:rsid w:val="00CA3E6F"/>
    <w:rsid w:val="00CC0638"/>
    <w:rsid w:val="00CC27D7"/>
    <w:rsid w:val="00CF2E43"/>
    <w:rsid w:val="00CF39BC"/>
    <w:rsid w:val="00CF4393"/>
    <w:rsid w:val="00D054C2"/>
    <w:rsid w:val="00D10B05"/>
    <w:rsid w:val="00D1336D"/>
    <w:rsid w:val="00D20183"/>
    <w:rsid w:val="00D35187"/>
    <w:rsid w:val="00D4327C"/>
    <w:rsid w:val="00D636BE"/>
    <w:rsid w:val="00D6403B"/>
    <w:rsid w:val="00D73E7B"/>
    <w:rsid w:val="00D74B21"/>
    <w:rsid w:val="00D757EE"/>
    <w:rsid w:val="00D867A7"/>
    <w:rsid w:val="00DF239E"/>
    <w:rsid w:val="00DF25D9"/>
    <w:rsid w:val="00DF5AE0"/>
    <w:rsid w:val="00E018BA"/>
    <w:rsid w:val="00E134AF"/>
    <w:rsid w:val="00E2155F"/>
    <w:rsid w:val="00E35899"/>
    <w:rsid w:val="00E40811"/>
    <w:rsid w:val="00E472F0"/>
    <w:rsid w:val="00E538D9"/>
    <w:rsid w:val="00E56069"/>
    <w:rsid w:val="00E60EA1"/>
    <w:rsid w:val="00E83EB3"/>
    <w:rsid w:val="00E85438"/>
    <w:rsid w:val="00E92218"/>
    <w:rsid w:val="00E96A7E"/>
    <w:rsid w:val="00EB7C23"/>
    <w:rsid w:val="00ED6E46"/>
    <w:rsid w:val="00EF0183"/>
    <w:rsid w:val="00EF7AE3"/>
    <w:rsid w:val="00F0063E"/>
    <w:rsid w:val="00F021C3"/>
    <w:rsid w:val="00F1054B"/>
    <w:rsid w:val="00F31236"/>
    <w:rsid w:val="00F35597"/>
    <w:rsid w:val="00F416D0"/>
    <w:rsid w:val="00F560C5"/>
    <w:rsid w:val="00F63569"/>
    <w:rsid w:val="00F723AC"/>
    <w:rsid w:val="00F82CD0"/>
    <w:rsid w:val="00F90302"/>
    <w:rsid w:val="00F94715"/>
    <w:rsid w:val="00FB3BC7"/>
    <w:rsid w:val="00FB3DED"/>
    <w:rsid w:val="00FB7FC9"/>
    <w:rsid w:val="00FD1932"/>
    <w:rsid w:val="00FD77BE"/>
    <w:rsid w:val="00FE13FA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12C835-9E02-4548-9A22-280E66C6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89E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37089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37089E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3708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37089E"/>
    <w:pPr>
      <w:ind w:left="720"/>
      <w:contextualSpacing/>
    </w:pPr>
  </w:style>
  <w:style w:type="character" w:customStyle="1" w:styleId="c6">
    <w:name w:val="c6"/>
    <w:basedOn w:val="a0"/>
    <w:uiPriority w:val="99"/>
    <w:rsid w:val="0037089E"/>
    <w:rPr>
      <w:rFonts w:cs="Times New Roman"/>
    </w:rPr>
  </w:style>
  <w:style w:type="character" w:styleId="a5">
    <w:name w:val="Hyperlink"/>
    <w:basedOn w:val="a0"/>
    <w:uiPriority w:val="99"/>
    <w:rsid w:val="00340636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891F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semiHidden/>
    <w:rsid w:val="00FB3B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FB3BC7"/>
    <w:rPr>
      <w:rFonts w:ascii="Calibri" w:hAnsi="Calibri" w:cs="Times New Roman"/>
    </w:rPr>
  </w:style>
  <w:style w:type="paragraph" w:styleId="a9">
    <w:name w:val="No Spacing"/>
    <w:link w:val="aa"/>
    <w:uiPriority w:val="1"/>
    <w:qFormat/>
    <w:rsid w:val="00CA3D6C"/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CA3D6C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C1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1485"/>
    <w:rPr>
      <w:rFonts w:ascii="Tahoma" w:hAnsi="Tahoma" w:cs="Tahoma"/>
      <w:sz w:val="16"/>
      <w:szCs w:val="16"/>
      <w:lang w:eastAsia="en-US"/>
    </w:rPr>
  </w:style>
  <w:style w:type="numbering" w:customStyle="1" w:styleId="List221">
    <w:name w:val="List 221"/>
    <w:basedOn w:val="a2"/>
    <w:rsid w:val="005136B2"/>
    <w:pPr>
      <w:numPr>
        <w:numId w:val="6"/>
      </w:numPr>
    </w:pPr>
  </w:style>
  <w:style w:type="table" w:customStyle="1" w:styleId="1">
    <w:name w:val="Сетка таблицы1"/>
    <w:basedOn w:val="a1"/>
    <w:next w:val="a6"/>
    <w:uiPriority w:val="59"/>
    <w:rsid w:val="00F723A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9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15075</Words>
  <Characters>85930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2020-02-05T20:23:00Z</cp:lastPrinted>
  <dcterms:created xsi:type="dcterms:W3CDTF">2021-01-09T07:44:00Z</dcterms:created>
  <dcterms:modified xsi:type="dcterms:W3CDTF">2021-01-09T07:44:00Z</dcterms:modified>
</cp:coreProperties>
</file>